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1872F" w14:textId="77777777" w:rsidR="00491210" w:rsidRPr="00491210" w:rsidRDefault="00586F05" w:rsidP="00491210">
      <w:pPr>
        <w:spacing w:before="120" w:after="120" w:line="276" w:lineRule="auto"/>
        <w:jc w:val="center"/>
        <w:outlineLvl w:val="0"/>
        <w:rPr>
          <w:rFonts w:ascii="Arial" w:eastAsia="Calibri" w:hAnsi="Arial" w:cs="Arial"/>
          <w:b/>
          <w:sz w:val="28"/>
          <w:szCs w:val="28"/>
        </w:rPr>
      </w:pPr>
      <w:r w:rsidRPr="00586F05">
        <w:rPr>
          <w:rFonts w:ascii="Arial" w:eastAsia="Calibri" w:hAnsi="Arial" w:cs="Arial"/>
          <w:b/>
          <w:sz w:val="28"/>
          <w:szCs w:val="28"/>
        </w:rPr>
        <w:t xml:space="preserve">Planning Proposal – Administrative Amendment – </w:t>
      </w:r>
      <w:r w:rsidR="00491210" w:rsidRPr="00491210">
        <w:rPr>
          <w:rFonts w:ascii="Arial" w:eastAsia="Calibri" w:hAnsi="Arial" w:cs="Arial"/>
          <w:b/>
          <w:sz w:val="28"/>
          <w:szCs w:val="28"/>
        </w:rPr>
        <w:t>72 to 74 Maitland Road, Muswellbrook</w:t>
      </w:r>
    </w:p>
    <w:p w14:paraId="55FBEAE4" w14:textId="77777777" w:rsidR="00491210" w:rsidRPr="00491210" w:rsidRDefault="00491210" w:rsidP="00491210">
      <w:pPr>
        <w:spacing w:before="120" w:after="120" w:line="276" w:lineRule="auto"/>
        <w:jc w:val="center"/>
        <w:outlineLvl w:val="0"/>
        <w:rPr>
          <w:rFonts w:ascii="Arial" w:eastAsia="Calibri" w:hAnsi="Arial" w:cs="Arial"/>
          <w:b/>
          <w:sz w:val="24"/>
          <w:szCs w:val="24"/>
        </w:rPr>
      </w:pPr>
      <w:r w:rsidRPr="00491210">
        <w:rPr>
          <w:rFonts w:ascii="Arial" w:eastAsia="Calibri" w:hAnsi="Arial" w:cs="Arial"/>
          <w:b/>
          <w:sz w:val="24"/>
          <w:szCs w:val="24"/>
        </w:rPr>
        <w:t>PP_2021_MUSWE_000_00</w:t>
      </w:r>
    </w:p>
    <w:p w14:paraId="7A91AADA" w14:textId="62FA2094" w:rsidR="00586F05" w:rsidRPr="004577D6" w:rsidRDefault="004577D6" w:rsidP="00491210">
      <w:pPr>
        <w:spacing w:before="120" w:after="120" w:line="276" w:lineRule="auto"/>
        <w:jc w:val="center"/>
        <w:outlineLvl w:val="0"/>
        <w:rPr>
          <w:rFonts w:ascii="Arial" w:eastAsia="Calibri" w:hAnsi="Arial" w:cs="Arial"/>
          <w:b/>
          <w:sz w:val="28"/>
          <w:szCs w:val="28"/>
        </w:rPr>
      </w:pPr>
      <w:r w:rsidRPr="004577D6">
        <w:rPr>
          <w:rFonts w:ascii="Arial" w:eastAsia="Calibri" w:hAnsi="Arial" w:cs="Arial"/>
          <w:b/>
          <w:sz w:val="28"/>
          <w:szCs w:val="28"/>
        </w:rPr>
        <w:t>Explanatory Statement</w:t>
      </w:r>
    </w:p>
    <w:tbl>
      <w:tblPr>
        <w:tblStyle w:val="TableGrid"/>
        <w:tblW w:w="9185"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1810"/>
        <w:gridCol w:w="1135"/>
        <w:gridCol w:w="6240"/>
      </w:tblGrid>
      <w:tr w:rsidR="004577D6" w:rsidRPr="008303C9" w14:paraId="3A042868" w14:textId="77777777" w:rsidTr="00720613">
        <w:tc>
          <w:tcPr>
            <w:tcW w:w="2945" w:type="dxa"/>
            <w:gridSpan w:val="2"/>
            <w:tcBorders>
              <w:bottom w:val="single" w:sz="4" w:space="0" w:color="auto"/>
            </w:tcBorders>
            <w:shd w:val="clear" w:color="auto" w:fill="D9D9D9" w:themeFill="background1" w:themeFillShade="D9"/>
            <w:vAlign w:val="center"/>
          </w:tcPr>
          <w:p w14:paraId="60F8B2ED" w14:textId="77777777" w:rsidR="004577D6" w:rsidRPr="008303C9" w:rsidRDefault="004577D6" w:rsidP="00720613">
            <w:pPr>
              <w:autoSpaceDE w:val="0"/>
              <w:autoSpaceDN w:val="0"/>
              <w:adjustRightInd w:val="0"/>
              <w:spacing w:before="60" w:after="60"/>
              <w:rPr>
                <w:rFonts w:cs="Arial"/>
                <w:b/>
                <w:bCs/>
              </w:rPr>
            </w:pPr>
            <w:r w:rsidRPr="008303C9">
              <w:rPr>
                <w:rFonts w:cs="Arial"/>
                <w:b/>
                <w:bCs/>
              </w:rPr>
              <w:t>Local Government Area:</w:t>
            </w:r>
          </w:p>
        </w:tc>
        <w:tc>
          <w:tcPr>
            <w:tcW w:w="6240" w:type="dxa"/>
            <w:tcBorders>
              <w:bottom w:val="single" w:sz="4" w:space="0" w:color="auto"/>
            </w:tcBorders>
            <w:shd w:val="clear" w:color="auto" w:fill="D9D9D9" w:themeFill="background1" w:themeFillShade="D9"/>
            <w:vAlign w:val="center"/>
          </w:tcPr>
          <w:p w14:paraId="3FF5211D" w14:textId="77777777" w:rsidR="004577D6" w:rsidRPr="008303C9" w:rsidRDefault="004577D6" w:rsidP="00720613">
            <w:pPr>
              <w:autoSpaceDE w:val="0"/>
              <w:autoSpaceDN w:val="0"/>
              <w:adjustRightInd w:val="0"/>
              <w:spacing w:before="60" w:after="60"/>
              <w:rPr>
                <w:rFonts w:cs="Arial"/>
              </w:rPr>
            </w:pPr>
            <w:r w:rsidRPr="008303C9">
              <w:rPr>
                <w:rFonts w:cs="Arial"/>
              </w:rPr>
              <w:t>Muswellbrook Shire Council (MSC)</w:t>
            </w:r>
          </w:p>
        </w:tc>
      </w:tr>
      <w:tr w:rsidR="004577D6" w:rsidRPr="008303C9" w14:paraId="16AC059F" w14:textId="77777777" w:rsidTr="00720613">
        <w:tc>
          <w:tcPr>
            <w:tcW w:w="2945" w:type="dxa"/>
            <w:gridSpan w:val="2"/>
            <w:tcBorders>
              <w:left w:val="single" w:sz="4" w:space="0" w:color="auto"/>
              <w:right w:val="nil"/>
            </w:tcBorders>
            <w:vAlign w:val="center"/>
          </w:tcPr>
          <w:p w14:paraId="4C8EF393" w14:textId="77777777" w:rsidR="004577D6" w:rsidRPr="008303C9" w:rsidRDefault="004577D6" w:rsidP="00720613">
            <w:pPr>
              <w:autoSpaceDE w:val="0"/>
              <w:autoSpaceDN w:val="0"/>
              <w:adjustRightInd w:val="0"/>
              <w:spacing w:before="60" w:after="60"/>
              <w:rPr>
                <w:rFonts w:cs="Arial"/>
                <w:b/>
                <w:bCs/>
              </w:rPr>
            </w:pPr>
            <w:r w:rsidRPr="008303C9">
              <w:rPr>
                <w:rFonts w:cs="Arial"/>
                <w:b/>
                <w:bCs/>
              </w:rPr>
              <w:t>Name of Draft LEP:</w:t>
            </w:r>
          </w:p>
        </w:tc>
        <w:tc>
          <w:tcPr>
            <w:tcW w:w="6240" w:type="dxa"/>
            <w:tcBorders>
              <w:left w:val="nil"/>
            </w:tcBorders>
            <w:vAlign w:val="center"/>
          </w:tcPr>
          <w:p w14:paraId="2323276B" w14:textId="77777777" w:rsidR="004577D6" w:rsidRPr="008303C9" w:rsidRDefault="004577D6" w:rsidP="00720613">
            <w:pPr>
              <w:autoSpaceDE w:val="0"/>
              <w:autoSpaceDN w:val="0"/>
              <w:adjustRightInd w:val="0"/>
              <w:spacing w:before="60" w:after="60"/>
              <w:rPr>
                <w:rFonts w:cs="Arial"/>
              </w:rPr>
            </w:pPr>
            <w:r w:rsidRPr="008303C9">
              <w:rPr>
                <w:rFonts w:cs="Arial"/>
              </w:rPr>
              <w:t>Muswellbrook</w:t>
            </w:r>
            <w:r>
              <w:rPr>
                <w:rFonts w:cs="Arial"/>
              </w:rPr>
              <w:t xml:space="preserve"> Local Environment Plan </w:t>
            </w:r>
            <w:r w:rsidRPr="008303C9">
              <w:rPr>
                <w:rFonts w:cs="Arial"/>
              </w:rPr>
              <w:t>2009</w:t>
            </w:r>
            <w:r>
              <w:rPr>
                <w:rFonts w:cs="Arial"/>
              </w:rPr>
              <w:t xml:space="preserve"> - </w:t>
            </w:r>
            <w:r w:rsidRPr="0038484B">
              <w:rPr>
                <w:rFonts w:cs="Arial"/>
              </w:rPr>
              <w:t>PP_</w:t>
            </w:r>
            <w:r>
              <w:rPr>
                <w:rFonts w:cs="Arial"/>
              </w:rPr>
              <w:t>2021_MUSWE_000_00</w:t>
            </w:r>
          </w:p>
        </w:tc>
      </w:tr>
      <w:tr w:rsidR="004577D6" w:rsidRPr="008303C9" w14:paraId="230FDA42" w14:textId="77777777" w:rsidTr="00720613">
        <w:trPr>
          <w:trHeight w:val="616"/>
        </w:trPr>
        <w:tc>
          <w:tcPr>
            <w:tcW w:w="2945" w:type="dxa"/>
            <w:gridSpan w:val="2"/>
            <w:vAlign w:val="center"/>
          </w:tcPr>
          <w:p w14:paraId="60605EC1" w14:textId="77777777" w:rsidR="004577D6" w:rsidRPr="008303C9" w:rsidRDefault="004577D6" w:rsidP="00720613">
            <w:pPr>
              <w:autoSpaceDE w:val="0"/>
              <w:autoSpaceDN w:val="0"/>
              <w:adjustRightInd w:val="0"/>
              <w:spacing w:before="60" w:after="60"/>
              <w:rPr>
                <w:rFonts w:cs="Arial"/>
                <w:b/>
                <w:bCs/>
              </w:rPr>
            </w:pPr>
            <w:r w:rsidRPr="008303C9">
              <w:rPr>
                <w:rFonts w:cs="Arial"/>
                <w:b/>
                <w:bCs/>
              </w:rPr>
              <w:t>Subject Land:</w:t>
            </w:r>
          </w:p>
        </w:tc>
        <w:tc>
          <w:tcPr>
            <w:tcW w:w="6240" w:type="dxa"/>
            <w:vAlign w:val="center"/>
          </w:tcPr>
          <w:p w14:paraId="6C200294" w14:textId="77777777" w:rsidR="004577D6" w:rsidRPr="008303C9" w:rsidRDefault="004577D6" w:rsidP="00720613">
            <w:pPr>
              <w:autoSpaceDE w:val="0"/>
              <w:autoSpaceDN w:val="0"/>
              <w:adjustRightInd w:val="0"/>
              <w:spacing w:before="60" w:after="60"/>
              <w:rPr>
                <w:rFonts w:cs="Arial"/>
              </w:rPr>
            </w:pPr>
            <w:r>
              <w:t xml:space="preserve">Lot 100 DP 1261496 </w:t>
            </w:r>
            <w:r w:rsidRPr="008303C9">
              <w:rPr>
                <w:rFonts w:cs="Arial"/>
              </w:rPr>
              <w:t>Muswellbrook.</w:t>
            </w:r>
          </w:p>
        </w:tc>
      </w:tr>
      <w:tr w:rsidR="004577D6" w:rsidRPr="008303C9" w14:paraId="68912E56" w14:textId="77777777" w:rsidTr="00720613">
        <w:trPr>
          <w:trHeight w:val="396"/>
        </w:trPr>
        <w:tc>
          <w:tcPr>
            <w:tcW w:w="2945" w:type="dxa"/>
            <w:gridSpan w:val="2"/>
            <w:vAlign w:val="center"/>
          </w:tcPr>
          <w:p w14:paraId="3234DE6F" w14:textId="77777777" w:rsidR="004577D6" w:rsidRPr="008303C9" w:rsidRDefault="004577D6" w:rsidP="00720613">
            <w:pPr>
              <w:autoSpaceDE w:val="0"/>
              <w:autoSpaceDN w:val="0"/>
              <w:adjustRightInd w:val="0"/>
              <w:spacing w:before="60" w:after="60"/>
              <w:rPr>
                <w:rFonts w:cs="Arial"/>
                <w:b/>
                <w:bCs/>
              </w:rPr>
            </w:pPr>
            <w:proofErr w:type="gramStart"/>
            <w:r w:rsidRPr="008303C9">
              <w:rPr>
                <w:rFonts w:cs="Arial"/>
                <w:b/>
                <w:bCs/>
              </w:rPr>
              <w:t>Land Owner</w:t>
            </w:r>
            <w:proofErr w:type="gramEnd"/>
            <w:r w:rsidRPr="008303C9">
              <w:rPr>
                <w:rFonts w:cs="Arial"/>
                <w:b/>
                <w:bCs/>
              </w:rPr>
              <w:t>:</w:t>
            </w:r>
          </w:p>
        </w:tc>
        <w:tc>
          <w:tcPr>
            <w:tcW w:w="6240" w:type="dxa"/>
            <w:vAlign w:val="center"/>
          </w:tcPr>
          <w:p w14:paraId="3146149A" w14:textId="77777777" w:rsidR="004577D6" w:rsidRPr="008303C9" w:rsidRDefault="004577D6" w:rsidP="00720613">
            <w:pPr>
              <w:autoSpaceDE w:val="0"/>
              <w:autoSpaceDN w:val="0"/>
              <w:adjustRightInd w:val="0"/>
              <w:spacing w:before="60" w:after="60"/>
              <w:rPr>
                <w:rFonts w:cs="Arial"/>
              </w:rPr>
            </w:pPr>
            <w:r>
              <w:t>Pacific Brook Christian School</w:t>
            </w:r>
          </w:p>
        </w:tc>
      </w:tr>
      <w:tr w:rsidR="004577D6" w:rsidRPr="008303C9" w14:paraId="2CDCD333" w14:textId="77777777" w:rsidTr="00720613">
        <w:trPr>
          <w:trHeight w:val="396"/>
        </w:trPr>
        <w:tc>
          <w:tcPr>
            <w:tcW w:w="2945" w:type="dxa"/>
            <w:gridSpan w:val="2"/>
            <w:vAlign w:val="center"/>
          </w:tcPr>
          <w:p w14:paraId="24AB83A4" w14:textId="77777777" w:rsidR="004577D6" w:rsidRPr="008303C9" w:rsidRDefault="004577D6" w:rsidP="00720613">
            <w:pPr>
              <w:autoSpaceDE w:val="0"/>
              <w:autoSpaceDN w:val="0"/>
              <w:adjustRightInd w:val="0"/>
              <w:spacing w:before="60" w:after="60"/>
              <w:rPr>
                <w:rFonts w:cs="Arial"/>
                <w:b/>
                <w:bCs/>
              </w:rPr>
            </w:pPr>
            <w:r w:rsidRPr="008303C9">
              <w:rPr>
                <w:rFonts w:cs="Arial"/>
                <w:b/>
                <w:bCs/>
              </w:rPr>
              <w:t>Applicant:</w:t>
            </w:r>
          </w:p>
        </w:tc>
        <w:tc>
          <w:tcPr>
            <w:tcW w:w="6240" w:type="dxa"/>
            <w:vAlign w:val="center"/>
          </w:tcPr>
          <w:p w14:paraId="62E601B8" w14:textId="77777777" w:rsidR="004577D6" w:rsidRPr="008303C9" w:rsidRDefault="004577D6" w:rsidP="00720613">
            <w:pPr>
              <w:autoSpaceDE w:val="0"/>
              <w:autoSpaceDN w:val="0"/>
              <w:adjustRightInd w:val="0"/>
              <w:spacing w:before="60" w:after="60"/>
              <w:rPr>
                <w:rFonts w:cs="Arial"/>
              </w:rPr>
            </w:pPr>
            <w:r>
              <w:t>DFP Planning Pty Limited</w:t>
            </w:r>
          </w:p>
        </w:tc>
      </w:tr>
      <w:tr w:rsidR="004577D6" w:rsidRPr="008303C9" w14:paraId="4626ADC5" w14:textId="77777777" w:rsidTr="00720613">
        <w:trPr>
          <w:trHeight w:val="396"/>
        </w:trPr>
        <w:tc>
          <w:tcPr>
            <w:tcW w:w="2945" w:type="dxa"/>
            <w:gridSpan w:val="2"/>
            <w:vAlign w:val="center"/>
          </w:tcPr>
          <w:p w14:paraId="2E9F1FD3" w14:textId="77777777" w:rsidR="004577D6" w:rsidRPr="008303C9" w:rsidRDefault="004577D6" w:rsidP="00720613">
            <w:pPr>
              <w:autoSpaceDE w:val="0"/>
              <w:autoSpaceDN w:val="0"/>
              <w:adjustRightInd w:val="0"/>
              <w:spacing w:before="60" w:after="60"/>
              <w:rPr>
                <w:rFonts w:cs="Arial"/>
                <w:b/>
                <w:bCs/>
              </w:rPr>
            </w:pPr>
            <w:r w:rsidRPr="008303C9">
              <w:rPr>
                <w:rFonts w:cs="Arial"/>
                <w:b/>
                <w:bCs/>
              </w:rPr>
              <w:t>Folder Number:</w:t>
            </w:r>
          </w:p>
        </w:tc>
        <w:tc>
          <w:tcPr>
            <w:tcW w:w="6240" w:type="dxa"/>
            <w:vAlign w:val="center"/>
          </w:tcPr>
          <w:p w14:paraId="2994A264" w14:textId="0AF84090" w:rsidR="004577D6" w:rsidRPr="008303C9" w:rsidRDefault="004577D6" w:rsidP="00720613">
            <w:pPr>
              <w:autoSpaceDE w:val="0"/>
              <w:autoSpaceDN w:val="0"/>
              <w:adjustRightInd w:val="0"/>
              <w:spacing w:before="60" w:after="60"/>
              <w:rPr>
                <w:rFonts w:cs="Arial"/>
              </w:rPr>
            </w:pPr>
            <w:r w:rsidRPr="008303C9">
              <w:rPr>
                <w:rFonts w:cs="Arial"/>
              </w:rPr>
              <w:t>PP0</w:t>
            </w:r>
            <w:r>
              <w:rPr>
                <w:rFonts w:cs="Arial"/>
              </w:rPr>
              <w:t>18</w:t>
            </w:r>
          </w:p>
        </w:tc>
      </w:tr>
      <w:tr w:rsidR="004577D6" w:rsidRPr="008303C9" w14:paraId="3C773DF4" w14:textId="77777777" w:rsidTr="00720613">
        <w:trPr>
          <w:trHeight w:val="396"/>
        </w:trPr>
        <w:tc>
          <w:tcPr>
            <w:tcW w:w="2945" w:type="dxa"/>
            <w:gridSpan w:val="2"/>
            <w:tcBorders>
              <w:bottom w:val="single" w:sz="4" w:space="0" w:color="auto"/>
            </w:tcBorders>
            <w:vAlign w:val="center"/>
          </w:tcPr>
          <w:p w14:paraId="54E5376E" w14:textId="77777777" w:rsidR="004577D6" w:rsidRPr="008303C9" w:rsidRDefault="004577D6" w:rsidP="00720613">
            <w:pPr>
              <w:autoSpaceDE w:val="0"/>
              <w:autoSpaceDN w:val="0"/>
              <w:adjustRightInd w:val="0"/>
              <w:spacing w:before="60" w:after="60"/>
              <w:rPr>
                <w:rFonts w:cs="Arial"/>
                <w:b/>
                <w:bCs/>
              </w:rPr>
            </w:pPr>
            <w:r w:rsidRPr="008303C9">
              <w:rPr>
                <w:rFonts w:cs="Arial"/>
                <w:b/>
                <w:bCs/>
              </w:rPr>
              <w:t>Date:</w:t>
            </w:r>
          </w:p>
        </w:tc>
        <w:tc>
          <w:tcPr>
            <w:tcW w:w="6240" w:type="dxa"/>
            <w:tcBorders>
              <w:bottom w:val="single" w:sz="4" w:space="0" w:color="auto"/>
            </w:tcBorders>
            <w:vAlign w:val="center"/>
          </w:tcPr>
          <w:p w14:paraId="788C6122" w14:textId="77777777" w:rsidR="004577D6" w:rsidRPr="008303C9" w:rsidRDefault="004577D6" w:rsidP="00720613">
            <w:pPr>
              <w:autoSpaceDE w:val="0"/>
              <w:autoSpaceDN w:val="0"/>
              <w:adjustRightInd w:val="0"/>
              <w:spacing w:before="60" w:after="60"/>
              <w:rPr>
                <w:rFonts w:cs="Arial"/>
              </w:rPr>
            </w:pPr>
            <w:r>
              <w:rPr>
                <w:rFonts w:cs="Arial"/>
              </w:rPr>
              <w:t>08 Sept 2021</w:t>
            </w:r>
          </w:p>
        </w:tc>
      </w:tr>
      <w:tr w:rsidR="004577D6" w:rsidRPr="008303C9" w14:paraId="5C7C2780" w14:textId="77777777" w:rsidTr="00720613">
        <w:trPr>
          <w:trHeight w:val="396"/>
        </w:trPr>
        <w:tc>
          <w:tcPr>
            <w:tcW w:w="2945" w:type="dxa"/>
            <w:gridSpan w:val="2"/>
            <w:tcBorders>
              <w:bottom w:val="single" w:sz="4" w:space="0" w:color="auto"/>
              <w:right w:val="nil"/>
            </w:tcBorders>
            <w:vAlign w:val="center"/>
          </w:tcPr>
          <w:p w14:paraId="459082FF" w14:textId="77777777" w:rsidR="004577D6" w:rsidRPr="008303C9" w:rsidRDefault="004577D6" w:rsidP="00720613">
            <w:pPr>
              <w:autoSpaceDE w:val="0"/>
              <w:autoSpaceDN w:val="0"/>
              <w:adjustRightInd w:val="0"/>
              <w:spacing w:before="60" w:after="60"/>
              <w:rPr>
                <w:rFonts w:cs="Arial"/>
                <w:b/>
                <w:bCs/>
              </w:rPr>
            </w:pPr>
            <w:r w:rsidRPr="008303C9">
              <w:rPr>
                <w:rFonts w:cs="Arial"/>
                <w:b/>
                <w:bCs/>
              </w:rPr>
              <w:t>Author:</w:t>
            </w:r>
          </w:p>
        </w:tc>
        <w:tc>
          <w:tcPr>
            <w:tcW w:w="6240" w:type="dxa"/>
            <w:tcBorders>
              <w:left w:val="nil"/>
              <w:bottom w:val="single" w:sz="4" w:space="0" w:color="auto"/>
            </w:tcBorders>
            <w:vAlign w:val="center"/>
          </w:tcPr>
          <w:p w14:paraId="53FE43CE" w14:textId="32899417" w:rsidR="004577D6" w:rsidRPr="008303C9" w:rsidRDefault="004577D6" w:rsidP="00720613">
            <w:pPr>
              <w:autoSpaceDE w:val="0"/>
              <w:autoSpaceDN w:val="0"/>
              <w:adjustRightInd w:val="0"/>
              <w:spacing w:before="60" w:after="60"/>
              <w:rPr>
                <w:rFonts w:cs="Arial"/>
              </w:rPr>
            </w:pPr>
            <w:r>
              <w:rPr>
                <w:rFonts w:cs="Arial"/>
              </w:rPr>
              <w:t xml:space="preserve">Sharon Pope </w:t>
            </w:r>
            <w:r>
              <w:rPr>
                <w:rFonts w:cs="Arial"/>
              </w:rPr>
              <w:t xml:space="preserve">- </w:t>
            </w:r>
            <w:r>
              <w:rPr>
                <w:rFonts w:cs="Arial"/>
              </w:rPr>
              <w:t>Muswellbrook Shire Council</w:t>
            </w:r>
          </w:p>
        </w:tc>
      </w:tr>
      <w:tr w:rsidR="004577D6" w:rsidRPr="008303C9" w14:paraId="4BD73D47" w14:textId="77777777" w:rsidTr="00720613">
        <w:trPr>
          <w:trHeight w:val="396"/>
        </w:trPr>
        <w:tc>
          <w:tcPr>
            <w:tcW w:w="1810" w:type="dxa"/>
            <w:tcBorders>
              <w:top w:val="single" w:sz="4" w:space="0" w:color="auto"/>
              <w:bottom w:val="single" w:sz="4" w:space="0" w:color="auto"/>
              <w:right w:val="nil"/>
            </w:tcBorders>
            <w:shd w:val="clear" w:color="auto" w:fill="D9D9D9" w:themeFill="background1" w:themeFillShade="D9"/>
            <w:vAlign w:val="center"/>
          </w:tcPr>
          <w:p w14:paraId="22044865" w14:textId="77777777" w:rsidR="004577D6" w:rsidRPr="008303C9" w:rsidRDefault="004577D6" w:rsidP="00720613">
            <w:pPr>
              <w:autoSpaceDE w:val="0"/>
              <w:autoSpaceDN w:val="0"/>
              <w:adjustRightInd w:val="0"/>
              <w:spacing w:before="60" w:after="60"/>
              <w:rPr>
                <w:rFonts w:cs="Arial"/>
                <w:b/>
                <w:bCs/>
              </w:rPr>
            </w:pPr>
            <w:r w:rsidRPr="008303C9">
              <w:rPr>
                <w:rFonts w:cs="Arial"/>
                <w:b/>
                <w:bCs/>
              </w:rPr>
              <w:t>Tables:</w:t>
            </w:r>
          </w:p>
        </w:tc>
        <w:tc>
          <w:tcPr>
            <w:tcW w:w="1135" w:type="dxa"/>
            <w:tcBorders>
              <w:top w:val="single" w:sz="4" w:space="0" w:color="auto"/>
              <w:left w:val="nil"/>
              <w:bottom w:val="single" w:sz="4" w:space="0" w:color="auto"/>
              <w:right w:val="nil"/>
            </w:tcBorders>
            <w:shd w:val="clear" w:color="auto" w:fill="D9D9D9" w:themeFill="background1" w:themeFillShade="D9"/>
            <w:vAlign w:val="center"/>
          </w:tcPr>
          <w:p w14:paraId="195A1DF0" w14:textId="77777777" w:rsidR="004577D6" w:rsidRPr="008303C9" w:rsidRDefault="004577D6" w:rsidP="00720613">
            <w:pPr>
              <w:autoSpaceDE w:val="0"/>
              <w:autoSpaceDN w:val="0"/>
              <w:adjustRightInd w:val="0"/>
              <w:spacing w:before="60" w:after="60"/>
              <w:rPr>
                <w:rFonts w:cs="Arial"/>
              </w:rPr>
            </w:pPr>
            <w:r w:rsidRPr="008303C9">
              <w:rPr>
                <w:rFonts w:cs="Arial"/>
              </w:rPr>
              <w:t>Table No.</w:t>
            </w:r>
          </w:p>
        </w:tc>
        <w:tc>
          <w:tcPr>
            <w:tcW w:w="6240" w:type="dxa"/>
            <w:tcBorders>
              <w:top w:val="single" w:sz="4" w:space="0" w:color="auto"/>
              <w:left w:val="nil"/>
              <w:bottom w:val="single" w:sz="4" w:space="0" w:color="auto"/>
            </w:tcBorders>
            <w:shd w:val="clear" w:color="auto" w:fill="D9D9D9" w:themeFill="background1" w:themeFillShade="D9"/>
            <w:vAlign w:val="center"/>
          </w:tcPr>
          <w:p w14:paraId="313B5276" w14:textId="77777777" w:rsidR="004577D6" w:rsidRPr="008303C9" w:rsidRDefault="004577D6" w:rsidP="00720613">
            <w:pPr>
              <w:autoSpaceDE w:val="0"/>
              <w:autoSpaceDN w:val="0"/>
              <w:adjustRightInd w:val="0"/>
              <w:spacing w:before="60" w:after="60"/>
              <w:rPr>
                <w:rFonts w:cs="Arial"/>
              </w:rPr>
            </w:pPr>
            <w:r w:rsidRPr="008303C9">
              <w:rPr>
                <w:rFonts w:cs="Arial"/>
              </w:rPr>
              <w:t>Details</w:t>
            </w:r>
          </w:p>
        </w:tc>
      </w:tr>
      <w:tr w:rsidR="004577D6" w:rsidRPr="008303C9" w14:paraId="6ED50BEF" w14:textId="77777777" w:rsidTr="00720613">
        <w:trPr>
          <w:trHeight w:val="396"/>
        </w:trPr>
        <w:tc>
          <w:tcPr>
            <w:tcW w:w="1810" w:type="dxa"/>
            <w:tcBorders>
              <w:top w:val="single" w:sz="4" w:space="0" w:color="auto"/>
              <w:left w:val="single" w:sz="4" w:space="0" w:color="auto"/>
              <w:bottom w:val="single" w:sz="4" w:space="0" w:color="auto"/>
              <w:right w:val="nil"/>
            </w:tcBorders>
            <w:vAlign w:val="center"/>
          </w:tcPr>
          <w:p w14:paraId="1B56A06A" w14:textId="77777777" w:rsidR="004577D6" w:rsidRPr="008303C9" w:rsidRDefault="004577D6" w:rsidP="00720613">
            <w:pPr>
              <w:autoSpaceDE w:val="0"/>
              <w:autoSpaceDN w:val="0"/>
              <w:adjustRightInd w:val="0"/>
              <w:spacing w:before="60" w:after="60"/>
              <w:rPr>
                <w:rFonts w:cs="Arial"/>
                <w:b/>
                <w:bCs/>
              </w:rPr>
            </w:pPr>
          </w:p>
        </w:tc>
        <w:tc>
          <w:tcPr>
            <w:tcW w:w="1135" w:type="dxa"/>
            <w:tcBorders>
              <w:top w:val="single" w:sz="4" w:space="0" w:color="auto"/>
              <w:left w:val="nil"/>
              <w:bottom w:val="single" w:sz="4" w:space="0" w:color="auto"/>
              <w:right w:val="nil"/>
            </w:tcBorders>
            <w:vAlign w:val="center"/>
          </w:tcPr>
          <w:p w14:paraId="6554D141" w14:textId="77777777" w:rsidR="004577D6" w:rsidRPr="008303C9" w:rsidRDefault="004577D6" w:rsidP="00720613">
            <w:pPr>
              <w:autoSpaceDE w:val="0"/>
              <w:autoSpaceDN w:val="0"/>
              <w:adjustRightInd w:val="0"/>
              <w:spacing w:before="60" w:after="60"/>
              <w:rPr>
                <w:rFonts w:cs="Arial"/>
              </w:rPr>
            </w:pPr>
            <w:r>
              <w:rPr>
                <w:rFonts w:cs="Arial"/>
              </w:rPr>
              <w:t>1</w:t>
            </w:r>
          </w:p>
        </w:tc>
        <w:tc>
          <w:tcPr>
            <w:tcW w:w="6240" w:type="dxa"/>
            <w:tcBorders>
              <w:top w:val="single" w:sz="4" w:space="0" w:color="auto"/>
              <w:left w:val="nil"/>
              <w:bottom w:val="single" w:sz="4" w:space="0" w:color="auto"/>
              <w:right w:val="single" w:sz="4" w:space="0" w:color="auto"/>
            </w:tcBorders>
            <w:vAlign w:val="center"/>
          </w:tcPr>
          <w:p w14:paraId="01ECA726" w14:textId="77777777" w:rsidR="004577D6" w:rsidRPr="008303C9" w:rsidRDefault="004577D6" w:rsidP="00720613">
            <w:pPr>
              <w:autoSpaceDE w:val="0"/>
              <w:autoSpaceDN w:val="0"/>
              <w:adjustRightInd w:val="0"/>
              <w:spacing w:before="60" w:after="60"/>
              <w:rPr>
                <w:rFonts w:cs="Arial"/>
              </w:rPr>
            </w:pPr>
            <w:r w:rsidRPr="008303C9">
              <w:rPr>
                <w:rFonts w:cs="Arial"/>
              </w:rPr>
              <w:t>Assessment of the Planning Proposal against relevant SEPPs</w:t>
            </w:r>
          </w:p>
        </w:tc>
      </w:tr>
      <w:tr w:rsidR="004577D6" w:rsidRPr="008303C9" w14:paraId="6F1D0C45" w14:textId="77777777" w:rsidTr="00720613">
        <w:trPr>
          <w:trHeight w:val="396"/>
        </w:trPr>
        <w:tc>
          <w:tcPr>
            <w:tcW w:w="1810" w:type="dxa"/>
            <w:tcBorders>
              <w:top w:val="single" w:sz="4" w:space="0" w:color="auto"/>
              <w:left w:val="single" w:sz="4" w:space="0" w:color="auto"/>
              <w:bottom w:val="single" w:sz="4" w:space="0" w:color="auto"/>
              <w:right w:val="nil"/>
            </w:tcBorders>
            <w:vAlign w:val="center"/>
          </w:tcPr>
          <w:p w14:paraId="7E37B354" w14:textId="77777777" w:rsidR="004577D6" w:rsidRPr="008303C9" w:rsidRDefault="004577D6" w:rsidP="00720613">
            <w:pPr>
              <w:autoSpaceDE w:val="0"/>
              <w:autoSpaceDN w:val="0"/>
              <w:adjustRightInd w:val="0"/>
              <w:spacing w:before="60" w:after="60"/>
              <w:rPr>
                <w:rFonts w:cs="Arial"/>
                <w:b/>
                <w:bCs/>
              </w:rPr>
            </w:pPr>
          </w:p>
        </w:tc>
        <w:tc>
          <w:tcPr>
            <w:tcW w:w="1135" w:type="dxa"/>
            <w:tcBorders>
              <w:top w:val="single" w:sz="4" w:space="0" w:color="auto"/>
              <w:left w:val="nil"/>
              <w:bottom w:val="single" w:sz="4" w:space="0" w:color="auto"/>
              <w:right w:val="nil"/>
            </w:tcBorders>
            <w:vAlign w:val="center"/>
          </w:tcPr>
          <w:p w14:paraId="39E796D3" w14:textId="77777777" w:rsidR="004577D6" w:rsidRDefault="004577D6" w:rsidP="00720613">
            <w:pPr>
              <w:autoSpaceDE w:val="0"/>
              <w:autoSpaceDN w:val="0"/>
              <w:adjustRightInd w:val="0"/>
              <w:spacing w:before="60" w:after="60"/>
              <w:rPr>
                <w:rFonts w:cs="Arial"/>
              </w:rPr>
            </w:pPr>
            <w:r>
              <w:rPr>
                <w:rFonts w:cs="Arial"/>
              </w:rPr>
              <w:t>2</w:t>
            </w:r>
          </w:p>
        </w:tc>
        <w:tc>
          <w:tcPr>
            <w:tcW w:w="6240" w:type="dxa"/>
            <w:tcBorders>
              <w:top w:val="single" w:sz="4" w:space="0" w:color="auto"/>
              <w:left w:val="nil"/>
              <w:bottom w:val="single" w:sz="4" w:space="0" w:color="auto"/>
              <w:right w:val="single" w:sz="4" w:space="0" w:color="auto"/>
            </w:tcBorders>
            <w:vAlign w:val="center"/>
          </w:tcPr>
          <w:p w14:paraId="0491F97E" w14:textId="77777777" w:rsidR="004577D6" w:rsidRPr="008303C9" w:rsidRDefault="004577D6" w:rsidP="00720613">
            <w:pPr>
              <w:autoSpaceDE w:val="0"/>
              <w:autoSpaceDN w:val="0"/>
              <w:adjustRightInd w:val="0"/>
              <w:spacing w:before="60" w:after="60"/>
              <w:rPr>
                <w:rFonts w:cs="Arial"/>
              </w:rPr>
            </w:pPr>
            <w:r w:rsidRPr="008303C9">
              <w:rPr>
                <w:rFonts w:cs="Arial"/>
              </w:rPr>
              <w:t>Consistency with applicable Ministerial Directions</w:t>
            </w:r>
          </w:p>
        </w:tc>
      </w:tr>
      <w:tr w:rsidR="004577D6" w:rsidRPr="003B61D0" w14:paraId="0F668DCE" w14:textId="77777777" w:rsidTr="00720613">
        <w:tblPrEx>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Ex>
        <w:trPr>
          <w:trHeight w:val="396"/>
        </w:trPr>
        <w:tc>
          <w:tcPr>
            <w:tcW w:w="1810" w:type="dxa"/>
            <w:tcBorders>
              <w:top w:val="single" w:sz="4" w:space="0" w:color="auto"/>
              <w:left w:val="single" w:sz="4" w:space="0" w:color="auto"/>
              <w:bottom w:val="single" w:sz="4" w:space="0" w:color="auto"/>
            </w:tcBorders>
          </w:tcPr>
          <w:p w14:paraId="486CA76E" w14:textId="77777777" w:rsidR="004577D6" w:rsidRPr="008303C9" w:rsidRDefault="004577D6" w:rsidP="00720613">
            <w:pPr>
              <w:autoSpaceDE w:val="0"/>
              <w:autoSpaceDN w:val="0"/>
              <w:adjustRightInd w:val="0"/>
              <w:spacing w:before="60" w:after="60"/>
              <w:rPr>
                <w:rFonts w:cs="Arial"/>
                <w:b/>
                <w:bCs/>
              </w:rPr>
            </w:pPr>
          </w:p>
        </w:tc>
        <w:tc>
          <w:tcPr>
            <w:tcW w:w="1135" w:type="dxa"/>
            <w:tcBorders>
              <w:top w:val="single" w:sz="4" w:space="0" w:color="auto"/>
              <w:bottom w:val="single" w:sz="4" w:space="0" w:color="auto"/>
            </w:tcBorders>
          </w:tcPr>
          <w:p w14:paraId="0B600440" w14:textId="77777777" w:rsidR="004577D6" w:rsidRDefault="004577D6" w:rsidP="00720613">
            <w:pPr>
              <w:autoSpaceDE w:val="0"/>
              <w:autoSpaceDN w:val="0"/>
              <w:adjustRightInd w:val="0"/>
              <w:spacing w:before="60" w:after="60"/>
              <w:rPr>
                <w:rFonts w:cs="Arial"/>
              </w:rPr>
            </w:pPr>
          </w:p>
        </w:tc>
        <w:tc>
          <w:tcPr>
            <w:tcW w:w="6240" w:type="dxa"/>
            <w:tcBorders>
              <w:top w:val="single" w:sz="4" w:space="0" w:color="auto"/>
              <w:bottom w:val="single" w:sz="4" w:space="0" w:color="auto"/>
              <w:right w:val="single" w:sz="4" w:space="0" w:color="auto"/>
            </w:tcBorders>
            <w:vAlign w:val="center"/>
          </w:tcPr>
          <w:p w14:paraId="7D8FC431" w14:textId="77777777" w:rsidR="004577D6" w:rsidRPr="003B61D0" w:rsidRDefault="004577D6" w:rsidP="00720613">
            <w:pPr>
              <w:pStyle w:val="Caption"/>
              <w:rPr>
                <w:rFonts w:cs="Arial"/>
                <w:b w:val="0"/>
                <w:sz w:val="22"/>
                <w:szCs w:val="22"/>
              </w:rPr>
            </w:pPr>
          </w:p>
        </w:tc>
      </w:tr>
      <w:tr w:rsidR="004577D6" w:rsidRPr="008303C9" w14:paraId="30674364" w14:textId="77777777" w:rsidTr="00720613">
        <w:trPr>
          <w:trHeight w:val="396"/>
        </w:trPr>
        <w:tc>
          <w:tcPr>
            <w:tcW w:w="1810" w:type="dxa"/>
            <w:tcBorders>
              <w:top w:val="single" w:sz="4" w:space="0" w:color="auto"/>
            </w:tcBorders>
            <w:shd w:val="clear" w:color="auto" w:fill="D9D9D9" w:themeFill="background1" w:themeFillShade="D9"/>
            <w:vAlign w:val="center"/>
          </w:tcPr>
          <w:p w14:paraId="6C5AD101" w14:textId="77777777" w:rsidR="004577D6" w:rsidRPr="008303C9" w:rsidRDefault="004577D6" w:rsidP="00720613">
            <w:pPr>
              <w:autoSpaceDE w:val="0"/>
              <w:autoSpaceDN w:val="0"/>
              <w:adjustRightInd w:val="0"/>
              <w:spacing w:before="60" w:after="60"/>
              <w:rPr>
                <w:rFonts w:cs="Arial"/>
                <w:b/>
                <w:bCs/>
              </w:rPr>
            </w:pPr>
            <w:r w:rsidRPr="008303C9">
              <w:rPr>
                <w:rFonts w:cs="Arial"/>
                <w:b/>
                <w:bCs/>
              </w:rPr>
              <w:t>Maps:</w:t>
            </w:r>
          </w:p>
        </w:tc>
        <w:tc>
          <w:tcPr>
            <w:tcW w:w="1135" w:type="dxa"/>
            <w:tcBorders>
              <w:top w:val="single" w:sz="4" w:space="0" w:color="auto"/>
            </w:tcBorders>
            <w:shd w:val="clear" w:color="auto" w:fill="D9D9D9" w:themeFill="background1" w:themeFillShade="D9"/>
            <w:vAlign w:val="center"/>
          </w:tcPr>
          <w:p w14:paraId="731103E7" w14:textId="77777777" w:rsidR="004577D6" w:rsidRPr="008303C9" w:rsidRDefault="004577D6" w:rsidP="00720613">
            <w:pPr>
              <w:autoSpaceDE w:val="0"/>
              <w:autoSpaceDN w:val="0"/>
              <w:adjustRightInd w:val="0"/>
              <w:spacing w:before="60" w:after="60"/>
              <w:rPr>
                <w:rFonts w:cs="Arial"/>
              </w:rPr>
            </w:pPr>
            <w:r w:rsidRPr="008303C9">
              <w:rPr>
                <w:rFonts w:cs="Arial"/>
              </w:rPr>
              <w:t>No.</w:t>
            </w:r>
          </w:p>
        </w:tc>
        <w:tc>
          <w:tcPr>
            <w:tcW w:w="6240" w:type="dxa"/>
            <w:tcBorders>
              <w:top w:val="single" w:sz="4" w:space="0" w:color="auto"/>
            </w:tcBorders>
            <w:shd w:val="clear" w:color="auto" w:fill="D9D9D9" w:themeFill="background1" w:themeFillShade="D9"/>
            <w:vAlign w:val="center"/>
          </w:tcPr>
          <w:p w14:paraId="6ECFAE86" w14:textId="77777777" w:rsidR="004577D6" w:rsidRPr="008303C9" w:rsidRDefault="004577D6" w:rsidP="00720613">
            <w:pPr>
              <w:autoSpaceDE w:val="0"/>
              <w:autoSpaceDN w:val="0"/>
              <w:adjustRightInd w:val="0"/>
              <w:spacing w:before="60" w:after="60"/>
              <w:rPr>
                <w:rFonts w:cs="Arial"/>
                <w:b/>
                <w:bCs/>
              </w:rPr>
            </w:pPr>
          </w:p>
        </w:tc>
      </w:tr>
      <w:tr w:rsidR="004577D6" w:rsidRPr="008303C9" w14:paraId="1D818E83" w14:textId="77777777" w:rsidTr="00720613">
        <w:trPr>
          <w:trHeight w:val="396"/>
        </w:trPr>
        <w:tc>
          <w:tcPr>
            <w:tcW w:w="1810" w:type="dxa"/>
            <w:vAlign w:val="center"/>
          </w:tcPr>
          <w:p w14:paraId="04911EC9" w14:textId="77777777" w:rsidR="004577D6" w:rsidRPr="008303C9" w:rsidRDefault="004577D6" w:rsidP="00720613">
            <w:pPr>
              <w:autoSpaceDE w:val="0"/>
              <w:autoSpaceDN w:val="0"/>
              <w:adjustRightInd w:val="0"/>
              <w:spacing w:before="60" w:after="60"/>
              <w:rPr>
                <w:rFonts w:cs="Arial"/>
                <w:b/>
                <w:bCs/>
              </w:rPr>
            </w:pPr>
          </w:p>
        </w:tc>
        <w:tc>
          <w:tcPr>
            <w:tcW w:w="1135" w:type="dxa"/>
            <w:vAlign w:val="center"/>
          </w:tcPr>
          <w:p w14:paraId="4E56B51F" w14:textId="77777777" w:rsidR="004577D6" w:rsidRPr="008303C9" w:rsidRDefault="004577D6" w:rsidP="00720613">
            <w:pPr>
              <w:autoSpaceDE w:val="0"/>
              <w:autoSpaceDN w:val="0"/>
              <w:adjustRightInd w:val="0"/>
              <w:spacing w:before="60" w:after="60"/>
              <w:rPr>
                <w:rFonts w:cs="Arial"/>
              </w:rPr>
            </w:pPr>
            <w:r w:rsidRPr="008303C9">
              <w:rPr>
                <w:rFonts w:cs="Arial"/>
              </w:rPr>
              <w:t>1</w:t>
            </w:r>
          </w:p>
        </w:tc>
        <w:tc>
          <w:tcPr>
            <w:tcW w:w="6240" w:type="dxa"/>
            <w:vAlign w:val="center"/>
          </w:tcPr>
          <w:p w14:paraId="6F6F57A0" w14:textId="77777777" w:rsidR="004577D6" w:rsidRPr="008303C9" w:rsidRDefault="004577D6" w:rsidP="00720613">
            <w:pPr>
              <w:autoSpaceDE w:val="0"/>
              <w:autoSpaceDN w:val="0"/>
              <w:adjustRightInd w:val="0"/>
              <w:spacing w:before="60" w:after="60"/>
              <w:rPr>
                <w:rFonts w:cs="Arial"/>
              </w:rPr>
            </w:pPr>
            <w:r>
              <w:rPr>
                <w:rFonts w:cs="Arial"/>
              </w:rPr>
              <w:t xml:space="preserve">Locality </w:t>
            </w:r>
          </w:p>
        </w:tc>
      </w:tr>
      <w:tr w:rsidR="004577D6" w:rsidRPr="008303C9" w14:paraId="338775B3" w14:textId="77777777" w:rsidTr="00720613">
        <w:trPr>
          <w:trHeight w:val="396"/>
        </w:trPr>
        <w:tc>
          <w:tcPr>
            <w:tcW w:w="1810" w:type="dxa"/>
            <w:vAlign w:val="center"/>
          </w:tcPr>
          <w:p w14:paraId="0E44F4F6" w14:textId="77777777" w:rsidR="004577D6" w:rsidRPr="008303C9" w:rsidRDefault="004577D6" w:rsidP="00720613">
            <w:pPr>
              <w:autoSpaceDE w:val="0"/>
              <w:autoSpaceDN w:val="0"/>
              <w:adjustRightInd w:val="0"/>
              <w:spacing w:before="60" w:after="60"/>
              <w:rPr>
                <w:rFonts w:cs="Arial"/>
                <w:b/>
                <w:bCs/>
              </w:rPr>
            </w:pPr>
          </w:p>
        </w:tc>
        <w:tc>
          <w:tcPr>
            <w:tcW w:w="1135" w:type="dxa"/>
            <w:vAlign w:val="center"/>
          </w:tcPr>
          <w:p w14:paraId="06762BC8" w14:textId="77777777" w:rsidR="004577D6" w:rsidRPr="008303C9" w:rsidRDefault="004577D6" w:rsidP="00720613">
            <w:pPr>
              <w:autoSpaceDE w:val="0"/>
              <w:autoSpaceDN w:val="0"/>
              <w:adjustRightInd w:val="0"/>
              <w:spacing w:before="60" w:after="60"/>
              <w:rPr>
                <w:rFonts w:cs="Arial"/>
              </w:rPr>
            </w:pPr>
            <w:r w:rsidRPr="008303C9">
              <w:rPr>
                <w:rFonts w:cs="Arial"/>
              </w:rPr>
              <w:t>2</w:t>
            </w:r>
          </w:p>
        </w:tc>
        <w:tc>
          <w:tcPr>
            <w:tcW w:w="6240" w:type="dxa"/>
            <w:vAlign w:val="center"/>
          </w:tcPr>
          <w:p w14:paraId="7E7A43C9" w14:textId="77777777" w:rsidR="004577D6" w:rsidRPr="008303C9" w:rsidRDefault="004577D6" w:rsidP="00720613">
            <w:pPr>
              <w:autoSpaceDE w:val="0"/>
              <w:autoSpaceDN w:val="0"/>
              <w:adjustRightInd w:val="0"/>
              <w:spacing w:before="60" w:after="60"/>
              <w:rPr>
                <w:rFonts w:cs="Arial"/>
              </w:rPr>
            </w:pPr>
            <w:r>
              <w:rPr>
                <w:rFonts w:cs="Arial"/>
              </w:rPr>
              <w:t xml:space="preserve">Site Identification </w:t>
            </w:r>
          </w:p>
        </w:tc>
      </w:tr>
      <w:tr w:rsidR="004577D6" w14:paraId="3FBC9E64" w14:textId="77777777" w:rsidTr="00720613">
        <w:trPr>
          <w:trHeight w:val="396"/>
        </w:trPr>
        <w:tc>
          <w:tcPr>
            <w:tcW w:w="1810" w:type="dxa"/>
            <w:vAlign w:val="center"/>
          </w:tcPr>
          <w:p w14:paraId="6EBB1B48" w14:textId="77777777" w:rsidR="004577D6" w:rsidRPr="008303C9" w:rsidRDefault="004577D6" w:rsidP="00720613">
            <w:pPr>
              <w:autoSpaceDE w:val="0"/>
              <w:autoSpaceDN w:val="0"/>
              <w:adjustRightInd w:val="0"/>
              <w:spacing w:before="60" w:after="60"/>
              <w:rPr>
                <w:rFonts w:cs="Arial"/>
                <w:b/>
                <w:bCs/>
              </w:rPr>
            </w:pPr>
          </w:p>
        </w:tc>
        <w:tc>
          <w:tcPr>
            <w:tcW w:w="1135" w:type="dxa"/>
          </w:tcPr>
          <w:p w14:paraId="1B128F65" w14:textId="77777777" w:rsidR="004577D6" w:rsidRPr="00907DFF" w:rsidRDefault="004577D6" w:rsidP="00720613">
            <w:r>
              <w:t>3</w:t>
            </w:r>
          </w:p>
        </w:tc>
        <w:tc>
          <w:tcPr>
            <w:tcW w:w="6240" w:type="dxa"/>
          </w:tcPr>
          <w:p w14:paraId="3213E172" w14:textId="77777777" w:rsidR="004577D6" w:rsidRDefault="004577D6" w:rsidP="00720613">
            <w:r w:rsidRPr="00907DFF">
              <w:t>Flood</w:t>
            </w:r>
            <w:r>
              <w:t>ing</w:t>
            </w:r>
          </w:p>
        </w:tc>
      </w:tr>
      <w:tr w:rsidR="004577D6" w14:paraId="090F7381" w14:textId="77777777" w:rsidTr="00720613">
        <w:trPr>
          <w:trHeight w:val="396"/>
        </w:trPr>
        <w:tc>
          <w:tcPr>
            <w:tcW w:w="1810" w:type="dxa"/>
            <w:vAlign w:val="center"/>
          </w:tcPr>
          <w:p w14:paraId="42154336" w14:textId="77777777" w:rsidR="004577D6" w:rsidRPr="008303C9" w:rsidRDefault="004577D6" w:rsidP="00720613">
            <w:pPr>
              <w:autoSpaceDE w:val="0"/>
              <w:autoSpaceDN w:val="0"/>
              <w:adjustRightInd w:val="0"/>
              <w:spacing w:before="60" w:after="60"/>
              <w:rPr>
                <w:rFonts w:cs="Arial"/>
                <w:b/>
                <w:bCs/>
              </w:rPr>
            </w:pPr>
          </w:p>
        </w:tc>
        <w:tc>
          <w:tcPr>
            <w:tcW w:w="1135" w:type="dxa"/>
          </w:tcPr>
          <w:p w14:paraId="44C04323" w14:textId="77777777" w:rsidR="004577D6" w:rsidRPr="001C7505" w:rsidRDefault="004577D6" w:rsidP="00720613">
            <w:r>
              <w:t>4</w:t>
            </w:r>
          </w:p>
        </w:tc>
        <w:tc>
          <w:tcPr>
            <w:tcW w:w="6240" w:type="dxa"/>
          </w:tcPr>
          <w:p w14:paraId="1EDC6B5C" w14:textId="77777777" w:rsidR="004577D6" w:rsidRDefault="004577D6" w:rsidP="00720613">
            <w:r w:rsidRPr="001C7505">
              <w:t>Zoning</w:t>
            </w:r>
          </w:p>
        </w:tc>
      </w:tr>
      <w:tr w:rsidR="004577D6" w14:paraId="5B80E0B4" w14:textId="77777777" w:rsidTr="00720613">
        <w:trPr>
          <w:trHeight w:val="396"/>
        </w:trPr>
        <w:tc>
          <w:tcPr>
            <w:tcW w:w="1810" w:type="dxa"/>
            <w:vAlign w:val="center"/>
          </w:tcPr>
          <w:p w14:paraId="30CECF7D" w14:textId="77777777" w:rsidR="004577D6" w:rsidRPr="008303C9" w:rsidRDefault="004577D6" w:rsidP="00720613">
            <w:pPr>
              <w:autoSpaceDE w:val="0"/>
              <w:autoSpaceDN w:val="0"/>
              <w:adjustRightInd w:val="0"/>
              <w:spacing w:before="60" w:after="60"/>
              <w:rPr>
                <w:rFonts w:cs="Arial"/>
                <w:b/>
                <w:bCs/>
              </w:rPr>
            </w:pPr>
          </w:p>
        </w:tc>
        <w:tc>
          <w:tcPr>
            <w:tcW w:w="1135" w:type="dxa"/>
            <w:vAlign w:val="center"/>
          </w:tcPr>
          <w:p w14:paraId="08FACE06" w14:textId="77777777" w:rsidR="004577D6" w:rsidRPr="008303C9" w:rsidRDefault="004577D6" w:rsidP="00720613">
            <w:pPr>
              <w:autoSpaceDE w:val="0"/>
              <w:autoSpaceDN w:val="0"/>
              <w:adjustRightInd w:val="0"/>
              <w:spacing w:before="60" w:after="60"/>
              <w:rPr>
                <w:rFonts w:cs="Arial"/>
              </w:rPr>
            </w:pPr>
            <w:r>
              <w:rPr>
                <w:rFonts w:cs="Arial"/>
              </w:rPr>
              <w:t>5</w:t>
            </w:r>
          </w:p>
        </w:tc>
        <w:tc>
          <w:tcPr>
            <w:tcW w:w="6240" w:type="dxa"/>
            <w:vAlign w:val="center"/>
          </w:tcPr>
          <w:p w14:paraId="18BE66F7" w14:textId="77777777" w:rsidR="004577D6" w:rsidRDefault="004577D6" w:rsidP="00720613">
            <w:pPr>
              <w:autoSpaceDE w:val="0"/>
              <w:autoSpaceDN w:val="0"/>
              <w:adjustRightInd w:val="0"/>
              <w:spacing w:before="60" w:after="60"/>
              <w:rPr>
                <w:rFonts w:cs="Arial"/>
              </w:rPr>
            </w:pPr>
            <w:r>
              <w:rPr>
                <w:rFonts w:cs="Arial"/>
              </w:rPr>
              <w:t>Maximum Building Height</w:t>
            </w:r>
          </w:p>
        </w:tc>
      </w:tr>
      <w:tr w:rsidR="004577D6" w14:paraId="5D826264" w14:textId="77777777" w:rsidTr="00720613">
        <w:trPr>
          <w:trHeight w:val="396"/>
        </w:trPr>
        <w:tc>
          <w:tcPr>
            <w:tcW w:w="1810" w:type="dxa"/>
            <w:vAlign w:val="center"/>
          </w:tcPr>
          <w:p w14:paraId="7A394476" w14:textId="77777777" w:rsidR="004577D6" w:rsidRPr="008303C9" w:rsidRDefault="004577D6" w:rsidP="00720613">
            <w:pPr>
              <w:autoSpaceDE w:val="0"/>
              <w:autoSpaceDN w:val="0"/>
              <w:adjustRightInd w:val="0"/>
              <w:spacing w:before="60" w:after="60"/>
              <w:rPr>
                <w:rFonts w:cs="Arial"/>
                <w:b/>
                <w:bCs/>
              </w:rPr>
            </w:pPr>
          </w:p>
        </w:tc>
        <w:tc>
          <w:tcPr>
            <w:tcW w:w="1135" w:type="dxa"/>
            <w:vAlign w:val="center"/>
          </w:tcPr>
          <w:p w14:paraId="0204525D" w14:textId="77777777" w:rsidR="004577D6" w:rsidRPr="008303C9" w:rsidRDefault="004577D6" w:rsidP="00720613">
            <w:pPr>
              <w:autoSpaceDE w:val="0"/>
              <w:autoSpaceDN w:val="0"/>
              <w:adjustRightInd w:val="0"/>
              <w:spacing w:before="60" w:after="60"/>
              <w:rPr>
                <w:rFonts w:cs="Arial"/>
              </w:rPr>
            </w:pPr>
            <w:r>
              <w:rPr>
                <w:rFonts w:cs="Arial"/>
              </w:rPr>
              <w:t>6</w:t>
            </w:r>
          </w:p>
        </w:tc>
        <w:tc>
          <w:tcPr>
            <w:tcW w:w="6240" w:type="dxa"/>
            <w:vAlign w:val="center"/>
          </w:tcPr>
          <w:p w14:paraId="7AD8780C" w14:textId="77777777" w:rsidR="004577D6" w:rsidRDefault="004577D6" w:rsidP="00720613">
            <w:pPr>
              <w:autoSpaceDE w:val="0"/>
              <w:autoSpaceDN w:val="0"/>
              <w:adjustRightInd w:val="0"/>
              <w:spacing w:before="60" w:after="60"/>
              <w:rPr>
                <w:rFonts w:cs="Arial"/>
              </w:rPr>
            </w:pPr>
            <w:r>
              <w:rPr>
                <w:rFonts w:cs="Arial"/>
              </w:rPr>
              <w:t>Floor Space Ratio</w:t>
            </w:r>
          </w:p>
        </w:tc>
      </w:tr>
      <w:tr w:rsidR="004577D6" w14:paraId="7FD67102" w14:textId="77777777" w:rsidTr="00720613">
        <w:trPr>
          <w:trHeight w:val="396"/>
        </w:trPr>
        <w:tc>
          <w:tcPr>
            <w:tcW w:w="1810" w:type="dxa"/>
            <w:vAlign w:val="center"/>
          </w:tcPr>
          <w:p w14:paraId="6E0574CF" w14:textId="77777777" w:rsidR="004577D6" w:rsidRPr="008303C9" w:rsidRDefault="004577D6" w:rsidP="00720613">
            <w:pPr>
              <w:autoSpaceDE w:val="0"/>
              <w:autoSpaceDN w:val="0"/>
              <w:adjustRightInd w:val="0"/>
              <w:spacing w:before="60" w:after="60"/>
              <w:rPr>
                <w:rFonts w:cs="Arial"/>
                <w:b/>
                <w:bCs/>
              </w:rPr>
            </w:pPr>
          </w:p>
        </w:tc>
        <w:tc>
          <w:tcPr>
            <w:tcW w:w="1135" w:type="dxa"/>
            <w:vAlign w:val="center"/>
          </w:tcPr>
          <w:p w14:paraId="625F2B46" w14:textId="77777777" w:rsidR="004577D6" w:rsidRPr="008303C9" w:rsidRDefault="004577D6" w:rsidP="00720613">
            <w:pPr>
              <w:autoSpaceDE w:val="0"/>
              <w:autoSpaceDN w:val="0"/>
              <w:adjustRightInd w:val="0"/>
              <w:spacing w:before="60" w:after="60"/>
              <w:rPr>
                <w:rFonts w:cs="Arial"/>
              </w:rPr>
            </w:pPr>
          </w:p>
        </w:tc>
        <w:tc>
          <w:tcPr>
            <w:tcW w:w="6240" w:type="dxa"/>
            <w:vAlign w:val="center"/>
          </w:tcPr>
          <w:p w14:paraId="780C02DB" w14:textId="77777777" w:rsidR="004577D6" w:rsidRDefault="004577D6" w:rsidP="00720613">
            <w:pPr>
              <w:autoSpaceDE w:val="0"/>
              <w:autoSpaceDN w:val="0"/>
              <w:adjustRightInd w:val="0"/>
              <w:spacing w:before="60" w:after="60"/>
              <w:rPr>
                <w:rFonts w:cs="Arial"/>
              </w:rPr>
            </w:pPr>
          </w:p>
        </w:tc>
      </w:tr>
    </w:tbl>
    <w:p w14:paraId="633754B9" w14:textId="6E6D05DC" w:rsidR="00586F05" w:rsidRDefault="00586F05"/>
    <w:p w14:paraId="76004D11" w14:textId="1AD05E34" w:rsidR="00586F05" w:rsidRPr="00586F05" w:rsidRDefault="00586F05" w:rsidP="00586F05">
      <w:pPr>
        <w:spacing w:after="200" w:line="276" w:lineRule="auto"/>
        <w:rPr>
          <w:rFonts w:ascii="Arial" w:eastAsia="Calibri" w:hAnsi="Arial" w:cs="Arial"/>
          <w:b/>
        </w:rPr>
      </w:pPr>
      <w:r w:rsidRPr="00586F05">
        <w:rPr>
          <w:rFonts w:ascii="Arial" w:eastAsia="Calibri" w:hAnsi="Arial" w:cs="Arial"/>
          <w:b/>
        </w:rPr>
        <w:t>OBJECTIVES OR INTENDED OUTCOMES</w:t>
      </w:r>
    </w:p>
    <w:p w14:paraId="6C922A64" w14:textId="14F80D17" w:rsidR="004577D6" w:rsidRDefault="004577D6" w:rsidP="004577D6">
      <w:pPr>
        <w:spacing w:before="120" w:after="120" w:line="276" w:lineRule="auto"/>
        <w:outlineLvl w:val="0"/>
        <w:rPr>
          <w:rFonts w:ascii="Arial" w:eastAsia="Calibri" w:hAnsi="Arial" w:cs="Arial"/>
        </w:rPr>
      </w:pPr>
      <w:r w:rsidRPr="004577D6">
        <w:rPr>
          <w:rFonts w:ascii="Arial" w:eastAsia="Calibri" w:hAnsi="Arial" w:cs="Arial"/>
        </w:rPr>
        <w:t>The objective of the Planning Proposal is to amend Muswellbrook Local Environmental Plan 2009 (MLEP 2009) to change the land zoning map, lot sizes map, height of building map and floor space ratio map as they apply to Lot 100 DP 1261496.  The owner proposes to use the site for a private school, however the current zoning of RU3 Forestry permits a limited range of uses.</w:t>
      </w:r>
    </w:p>
    <w:p w14:paraId="0B1AEF3E" w14:textId="77777777" w:rsidR="004577D6" w:rsidRPr="004577D6" w:rsidRDefault="004577D6" w:rsidP="004577D6">
      <w:pPr>
        <w:spacing w:before="120" w:after="120" w:line="276" w:lineRule="auto"/>
        <w:outlineLvl w:val="0"/>
        <w:rPr>
          <w:rFonts w:ascii="Arial" w:eastAsia="Calibri" w:hAnsi="Arial" w:cs="Arial"/>
        </w:rPr>
      </w:pPr>
    </w:p>
    <w:p w14:paraId="0DE42B57" w14:textId="46BABE24" w:rsidR="00586F05" w:rsidRPr="00586F05" w:rsidRDefault="00586F05" w:rsidP="00586F05">
      <w:pPr>
        <w:spacing w:before="120" w:after="120" w:line="276" w:lineRule="auto"/>
        <w:outlineLvl w:val="0"/>
        <w:rPr>
          <w:rFonts w:ascii="Arial" w:eastAsia="Calibri" w:hAnsi="Arial" w:cs="Arial"/>
          <w:b/>
        </w:rPr>
      </w:pPr>
      <w:r w:rsidRPr="00586F05">
        <w:rPr>
          <w:rFonts w:ascii="Arial" w:eastAsia="Calibri" w:hAnsi="Arial" w:cs="Arial"/>
          <w:b/>
        </w:rPr>
        <w:lastRenderedPageBreak/>
        <w:t>EXPLANATION OF PROVISIONS</w:t>
      </w:r>
    </w:p>
    <w:p w14:paraId="055F5F9B" w14:textId="77777777" w:rsidR="00586F05" w:rsidRPr="00586F05" w:rsidRDefault="00586F05" w:rsidP="00586F05">
      <w:pPr>
        <w:spacing w:before="120" w:after="120" w:line="276" w:lineRule="auto"/>
        <w:rPr>
          <w:rFonts w:ascii="Arial" w:eastAsia="Calibri" w:hAnsi="Arial" w:cs="Arial"/>
        </w:rPr>
      </w:pPr>
      <w:r w:rsidRPr="00586F05">
        <w:rPr>
          <w:rFonts w:ascii="Arial" w:eastAsia="Calibri" w:hAnsi="Arial" w:cs="Arial"/>
        </w:rPr>
        <w:t xml:space="preserve">The proposed objective will be achieved by amending the MLEP 2009 by: - </w:t>
      </w:r>
    </w:p>
    <w:tbl>
      <w:tblPr>
        <w:tblStyle w:val="TableGrid"/>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0"/>
        <w:gridCol w:w="4820"/>
      </w:tblGrid>
      <w:tr w:rsidR="004577D6" w:rsidRPr="008303C9" w14:paraId="23290D52" w14:textId="77777777" w:rsidTr="00720613">
        <w:tc>
          <w:tcPr>
            <w:tcW w:w="4360" w:type="dxa"/>
            <w:shd w:val="clear" w:color="auto" w:fill="E0E0E0"/>
          </w:tcPr>
          <w:p w14:paraId="1B192832" w14:textId="77777777" w:rsidR="004577D6" w:rsidRPr="008303C9" w:rsidRDefault="004577D6" w:rsidP="00720613">
            <w:pPr>
              <w:spacing w:before="60" w:after="60"/>
              <w:rPr>
                <w:rFonts w:cs="Arial"/>
                <w:b/>
              </w:rPr>
            </w:pPr>
            <w:r w:rsidRPr="008303C9">
              <w:rPr>
                <w:rFonts w:cs="Arial"/>
                <w:b/>
              </w:rPr>
              <w:t>Amendment Applies to</w:t>
            </w:r>
          </w:p>
        </w:tc>
        <w:tc>
          <w:tcPr>
            <w:tcW w:w="4820" w:type="dxa"/>
            <w:shd w:val="clear" w:color="auto" w:fill="E0E0E0"/>
          </w:tcPr>
          <w:p w14:paraId="2F27C122" w14:textId="77777777" w:rsidR="004577D6" w:rsidRPr="008303C9" w:rsidRDefault="004577D6" w:rsidP="00720613">
            <w:pPr>
              <w:spacing w:before="60" w:after="60"/>
              <w:rPr>
                <w:rFonts w:cs="Arial"/>
                <w:b/>
              </w:rPr>
            </w:pPr>
            <w:r w:rsidRPr="008303C9">
              <w:rPr>
                <w:rFonts w:cs="Arial"/>
                <w:b/>
              </w:rPr>
              <w:t>Explanation of provision</w:t>
            </w:r>
          </w:p>
        </w:tc>
      </w:tr>
      <w:tr w:rsidR="004577D6" w:rsidRPr="005A6626" w14:paraId="18C7FA7E" w14:textId="77777777" w:rsidTr="00720613">
        <w:tc>
          <w:tcPr>
            <w:tcW w:w="4360" w:type="dxa"/>
          </w:tcPr>
          <w:p w14:paraId="78F0BFB4" w14:textId="77777777" w:rsidR="004577D6" w:rsidRPr="005A6626" w:rsidRDefault="004577D6" w:rsidP="00720613">
            <w:pPr>
              <w:spacing w:before="60" w:after="60"/>
            </w:pPr>
            <w:r w:rsidRPr="005A6626">
              <w:t xml:space="preserve">Land Zoning </w:t>
            </w:r>
            <w:r>
              <w:t>m</w:t>
            </w:r>
            <w:r w:rsidRPr="005A6626">
              <w:t xml:space="preserve">aps – Sheet </w:t>
            </w:r>
            <w:r w:rsidRPr="005A6626">
              <w:rPr>
                <w:rFonts w:cs="Arial"/>
              </w:rPr>
              <w:t>LZN_008</w:t>
            </w:r>
            <w:r>
              <w:rPr>
                <w:rFonts w:cs="Arial"/>
              </w:rPr>
              <w:t>A</w:t>
            </w:r>
          </w:p>
        </w:tc>
        <w:tc>
          <w:tcPr>
            <w:tcW w:w="4820" w:type="dxa"/>
          </w:tcPr>
          <w:p w14:paraId="46F75014" w14:textId="50689FF4" w:rsidR="004577D6" w:rsidRPr="005A6626" w:rsidRDefault="004577D6" w:rsidP="00720613">
            <w:pPr>
              <w:spacing w:before="60" w:after="60"/>
              <w:rPr>
                <w:rFonts w:cs="Arial"/>
              </w:rPr>
            </w:pPr>
            <w:r w:rsidRPr="005A6626">
              <w:rPr>
                <w:rFonts w:cs="Arial"/>
              </w:rPr>
              <w:t xml:space="preserve">To rezone land from </w:t>
            </w:r>
            <w:r>
              <w:rPr>
                <w:rFonts w:cs="Arial"/>
              </w:rPr>
              <w:t>RU</w:t>
            </w:r>
            <w:r w:rsidRPr="005A6626">
              <w:rPr>
                <w:rFonts w:cs="Arial"/>
              </w:rPr>
              <w:t xml:space="preserve">3 </w:t>
            </w:r>
            <w:r>
              <w:rPr>
                <w:rFonts w:cs="Arial"/>
              </w:rPr>
              <w:t>Forestry</w:t>
            </w:r>
            <w:r w:rsidRPr="005A6626">
              <w:rPr>
                <w:rFonts w:cs="Arial"/>
              </w:rPr>
              <w:t xml:space="preserve"> to R1 General Residential</w:t>
            </w:r>
            <w:r>
              <w:rPr>
                <w:rFonts w:cs="Arial"/>
              </w:rPr>
              <w:t>.</w:t>
            </w:r>
          </w:p>
        </w:tc>
      </w:tr>
      <w:tr w:rsidR="004577D6" w:rsidRPr="005A6626" w14:paraId="629B902B" w14:textId="77777777" w:rsidTr="00720613">
        <w:tc>
          <w:tcPr>
            <w:tcW w:w="4360" w:type="dxa"/>
          </w:tcPr>
          <w:p w14:paraId="4AE1647A" w14:textId="77777777" w:rsidR="004577D6" w:rsidRPr="005A6626" w:rsidRDefault="004577D6" w:rsidP="00720613">
            <w:pPr>
              <w:spacing w:before="60" w:after="60"/>
            </w:pPr>
            <w:r w:rsidRPr="005A6626">
              <w:rPr>
                <w:rFonts w:cs="Arial"/>
              </w:rPr>
              <w:t xml:space="preserve">Height of Buildings </w:t>
            </w:r>
            <w:r>
              <w:rPr>
                <w:rFonts w:cs="Arial"/>
              </w:rPr>
              <w:t>m</w:t>
            </w:r>
            <w:r w:rsidRPr="005A6626">
              <w:rPr>
                <w:rFonts w:cs="Arial"/>
              </w:rPr>
              <w:t>aps – Sheet HOB_008</w:t>
            </w:r>
            <w:r>
              <w:rPr>
                <w:rFonts w:cs="Arial"/>
              </w:rPr>
              <w:t>A</w:t>
            </w:r>
          </w:p>
        </w:tc>
        <w:tc>
          <w:tcPr>
            <w:tcW w:w="4820" w:type="dxa"/>
            <w:shd w:val="clear" w:color="auto" w:fill="auto"/>
          </w:tcPr>
          <w:p w14:paraId="43D878B5" w14:textId="58556B4D" w:rsidR="004577D6" w:rsidRPr="005A6626" w:rsidRDefault="004577D6" w:rsidP="00720613">
            <w:pPr>
              <w:spacing w:before="60" w:after="60"/>
              <w:rPr>
                <w:rFonts w:cs="Arial"/>
              </w:rPr>
            </w:pPr>
            <w:r w:rsidRPr="005A6626">
              <w:rPr>
                <w:rFonts w:cs="Arial"/>
              </w:rPr>
              <w:t>To alter the height of buildings</w:t>
            </w:r>
            <w:r w:rsidR="00F35761">
              <w:rPr>
                <w:rFonts w:cs="Arial"/>
              </w:rPr>
              <w:t xml:space="preserve"> map</w:t>
            </w:r>
            <w:r w:rsidRPr="005A6626">
              <w:rPr>
                <w:rFonts w:cs="Arial"/>
              </w:rPr>
              <w:t>.</w:t>
            </w:r>
          </w:p>
        </w:tc>
      </w:tr>
      <w:tr w:rsidR="004577D6" w:rsidRPr="005A6626" w14:paraId="2E93DFB8" w14:textId="77777777" w:rsidTr="00720613">
        <w:tc>
          <w:tcPr>
            <w:tcW w:w="4360" w:type="dxa"/>
          </w:tcPr>
          <w:p w14:paraId="04F6A85A" w14:textId="77777777" w:rsidR="004577D6" w:rsidRPr="005A6626" w:rsidRDefault="004577D6" w:rsidP="00720613">
            <w:pPr>
              <w:spacing w:before="60" w:after="60"/>
            </w:pPr>
            <w:r w:rsidRPr="005A6626">
              <w:rPr>
                <w:rFonts w:cs="Arial"/>
              </w:rPr>
              <w:t xml:space="preserve">Floor Space Ratio </w:t>
            </w:r>
            <w:r>
              <w:rPr>
                <w:rFonts w:cs="Arial"/>
              </w:rPr>
              <w:t>m</w:t>
            </w:r>
            <w:r w:rsidRPr="005A6626">
              <w:rPr>
                <w:rFonts w:cs="Arial"/>
              </w:rPr>
              <w:t>aps – Sheet FSR_008</w:t>
            </w:r>
            <w:r>
              <w:rPr>
                <w:rFonts w:cs="Arial"/>
              </w:rPr>
              <w:t>A</w:t>
            </w:r>
            <w:r w:rsidRPr="005A6626">
              <w:rPr>
                <w:rFonts w:cs="Arial"/>
              </w:rPr>
              <w:t xml:space="preserve"> </w:t>
            </w:r>
          </w:p>
        </w:tc>
        <w:tc>
          <w:tcPr>
            <w:tcW w:w="4820" w:type="dxa"/>
            <w:shd w:val="clear" w:color="auto" w:fill="auto"/>
          </w:tcPr>
          <w:p w14:paraId="05A5394D" w14:textId="586C1291" w:rsidR="004577D6" w:rsidRPr="005A6626" w:rsidRDefault="004577D6" w:rsidP="00720613">
            <w:pPr>
              <w:spacing w:before="60" w:after="60"/>
              <w:rPr>
                <w:rFonts w:cs="Arial"/>
              </w:rPr>
            </w:pPr>
            <w:r w:rsidRPr="005A6626">
              <w:rPr>
                <w:rFonts w:cs="Arial"/>
              </w:rPr>
              <w:t>To alter the floor space ratios</w:t>
            </w:r>
            <w:r w:rsidR="00F35761">
              <w:rPr>
                <w:rFonts w:cs="Arial"/>
              </w:rPr>
              <w:t xml:space="preserve"> map</w:t>
            </w:r>
            <w:r w:rsidRPr="005A6626">
              <w:rPr>
                <w:rFonts w:cs="Arial"/>
              </w:rPr>
              <w:t>.</w:t>
            </w:r>
          </w:p>
        </w:tc>
      </w:tr>
    </w:tbl>
    <w:p w14:paraId="79FA57C7" w14:textId="77777777" w:rsidR="004577D6" w:rsidRPr="008303C9" w:rsidRDefault="004577D6" w:rsidP="004577D6">
      <w:pPr>
        <w:spacing w:before="120" w:after="120"/>
        <w:rPr>
          <w:rFonts w:ascii="Arial" w:hAnsi="Arial" w:cs="Arial"/>
        </w:rPr>
      </w:pPr>
    </w:p>
    <w:p w14:paraId="08EC0D50" w14:textId="77777777" w:rsidR="00F35761" w:rsidRPr="00F35761" w:rsidRDefault="00F35761" w:rsidP="00F35761">
      <w:pPr>
        <w:tabs>
          <w:tab w:val="left" w:pos="567"/>
        </w:tabs>
        <w:spacing w:before="120" w:after="120" w:line="240" w:lineRule="auto"/>
        <w:rPr>
          <w:rFonts w:ascii="Arial" w:eastAsia="Calibri" w:hAnsi="Arial" w:cs="Arial"/>
        </w:rPr>
      </w:pPr>
      <w:r w:rsidRPr="00F35761">
        <w:rPr>
          <w:rFonts w:ascii="Arial" w:eastAsia="Calibri" w:hAnsi="Arial" w:cs="Arial"/>
        </w:rPr>
        <w:t xml:space="preserve">The land is currently zoned </w:t>
      </w:r>
      <w:bookmarkStart w:id="0" w:name="_Hlk75341099"/>
      <w:r w:rsidRPr="00F35761">
        <w:rPr>
          <w:rFonts w:ascii="Arial" w:eastAsia="Calibri" w:hAnsi="Arial" w:cs="Arial"/>
          <w:i/>
          <w:iCs/>
        </w:rPr>
        <w:t>RU3 Forestry</w:t>
      </w:r>
      <w:bookmarkEnd w:id="0"/>
      <w:r w:rsidRPr="00F35761">
        <w:rPr>
          <w:rFonts w:ascii="Arial" w:eastAsia="Calibri" w:hAnsi="Arial" w:cs="Arial"/>
        </w:rPr>
        <w:t xml:space="preserve"> under the MLEP 2009.  The property comprises several empty buildings used in association with the former land use, a plant nursery.  The site is currently vacant.</w:t>
      </w:r>
    </w:p>
    <w:p w14:paraId="62C76B69" w14:textId="55B7F05D" w:rsidR="00F35761" w:rsidRDefault="00F35761" w:rsidP="00F35761">
      <w:pPr>
        <w:tabs>
          <w:tab w:val="left" w:pos="567"/>
        </w:tabs>
        <w:spacing w:before="120" w:after="120" w:line="240" w:lineRule="auto"/>
        <w:rPr>
          <w:rFonts w:ascii="Arial" w:eastAsia="Calibri" w:hAnsi="Arial" w:cs="Arial"/>
        </w:rPr>
      </w:pPr>
      <w:r w:rsidRPr="00F35761">
        <w:rPr>
          <w:rFonts w:ascii="Arial" w:eastAsia="Calibri" w:hAnsi="Arial" w:cs="Arial"/>
          <w:bCs/>
        </w:rPr>
        <w:t xml:space="preserve">The current zone is an </w:t>
      </w:r>
      <w:proofErr w:type="gramStart"/>
      <w:r w:rsidRPr="00F35761">
        <w:rPr>
          <w:rFonts w:ascii="Arial" w:eastAsia="Calibri" w:hAnsi="Arial" w:cs="Arial"/>
          <w:bCs/>
        </w:rPr>
        <w:t>anomaly</w:t>
      </w:r>
      <w:proofErr w:type="gramEnd"/>
      <w:r w:rsidRPr="00F35761">
        <w:rPr>
          <w:rFonts w:ascii="Arial" w:eastAsia="Calibri" w:hAnsi="Arial" w:cs="Arial"/>
          <w:bCs/>
        </w:rPr>
        <w:t xml:space="preserve"> and no development can currently occur on the site due to that zone.</w:t>
      </w:r>
      <w:r w:rsidRPr="00F35761">
        <w:rPr>
          <w:rFonts w:ascii="Arial" w:eastAsia="Calibri" w:hAnsi="Arial" w:cs="Arial"/>
        </w:rPr>
        <w:t xml:space="preserve"> </w:t>
      </w:r>
      <w:proofErr w:type="gramStart"/>
      <w:r w:rsidRPr="00F35761">
        <w:rPr>
          <w:rFonts w:ascii="Arial" w:eastAsia="Calibri" w:hAnsi="Arial" w:cs="Arial"/>
        </w:rPr>
        <w:t>In order to</w:t>
      </w:r>
      <w:proofErr w:type="gramEnd"/>
      <w:r w:rsidRPr="00F35761">
        <w:rPr>
          <w:rFonts w:ascii="Arial" w:eastAsia="Calibri" w:hAnsi="Arial" w:cs="Arial"/>
        </w:rPr>
        <w:t xml:space="preserve"> facilitate a future development application for an ‘educational establishment’ or residential development, MLEP 2009 would need to be amended.  </w:t>
      </w:r>
    </w:p>
    <w:p w14:paraId="168D0529" w14:textId="18A0762E" w:rsidR="00F35761" w:rsidRPr="00F35761" w:rsidRDefault="00F35761" w:rsidP="00F35761">
      <w:pPr>
        <w:tabs>
          <w:tab w:val="left" w:pos="567"/>
        </w:tabs>
        <w:spacing w:before="120" w:after="120" w:line="240" w:lineRule="auto"/>
        <w:rPr>
          <w:rFonts w:ascii="Arial" w:eastAsia="Calibri" w:hAnsi="Arial" w:cs="Arial"/>
        </w:rPr>
      </w:pPr>
      <w:r w:rsidRPr="00F35761">
        <w:rPr>
          <w:rFonts w:ascii="Arial" w:eastAsia="Calibri" w:hAnsi="Arial" w:cs="Arial"/>
        </w:rPr>
        <w:t xml:space="preserve">Future development will also be subject to Schedule 4 Schools- design quality principles of the Education SEPP. </w:t>
      </w:r>
      <w:r>
        <w:rPr>
          <w:rFonts w:ascii="Arial" w:eastAsia="Calibri" w:hAnsi="Arial" w:cs="Arial"/>
        </w:rPr>
        <w:t xml:space="preserve"> If a school is not approved on the site the proposed zoning change would allow a range of residential development, including subdivision, to be considered on the site instead.</w:t>
      </w:r>
    </w:p>
    <w:p w14:paraId="28C53A96" w14:textId="77777777" w:rsidR="00F35761" w:rsidRPr="00F35761" w:rsidRDefault="00F35761" w:rsidP="00F35761">
      <w:pPr>
        <w:tabs>
          <w:tab w:val="left" w:pos="567"/>
        </w:tabs>
        <w:spacing w:before="120" w:after="120" w:line="240" w:lineRule="auto"/>
        <w:rPr>
          <w:rFonts w:ascii="Arial" w:eastAsia="Calibri" w:hAnsi="Arial" w:cs="Arial"/>
        </w:rPr>
      </w:pPr>
    </w:p>
    <w:p w14:paraId="0016A8D3" w14:textId="65C5AF6F" w:rsidR="00586F05" w:rsidRPr="00586F05" w:rsidRDefault="00BC511C" w:rsidP="00BC511C">
      <w:pPr>
        <w:tabs>
          <w:tab w:val="left" w:pos="567"/>
        </w:tabs>
        <w:spacing w:before="120" w:after="120" w:line="240" w:lineRule="auto"/>
        <w:rPr>
          <w:rFonts w:ascii="Arial" w:eastAsia="Calibri" w:hAnsi="Arial" w:cs="Arial"/>
          <w:b/>
          <w:i/>
        </w:rPr>
      </w:pPr>
      <w:r>
        <w:rPr>
          <w:rFonts w:ascii="Arial" w:eastAsia="Calibri" w:hAnsi="Arial" w:cs="Arial"/>
          <w:b/>
          <w:i/>
        </w:rPr>
        <w:t>LIKELY ENVIRONMENTAL ISSUES</w:t>
      </w:r>
      <w:r w:rsidRPr="00586F05">
        <w:rPr>
          <w:rFonts w:ascii="Arial" w:eastAsia="Calibri" w:hAnsi="Arial" w:cs="Arial"/>
          <w:b/>
          <w:i/>
        </w:rPr>
        <w:t xml:space="preserve"> AND HOW ARE THEY PROPOSED TO BE MANAGED</w:t>
      </w:r>
    </w:p>
    <w:p w14:paraId="722B83A5" w14:textId="77777777" w:rsidR="00F35761" w:rsidRDefault="00F35761" w:rsidP="00586F05">
      <w:pPr>
        <w:autoSpaceDE w:val="0"/>
        <w:autoSpaceDN w:val="0"/>
        <w:adjustRightInd w:val="0"/>
        <w:spacing w:before="120" w:after="120" w:line="276" w:lineRule="auto"/>
        <w:jc w:val="both"/>
        <w:rPr>
          <w:rFonts w:ascii="Arial" w:eastAsia="Calibri" w:hAnsi="Arial" w:cs="Arial"/>
        </w:rPr>
      </w:pPr>
    </w:p>
    <w:p w14:paraId="6B06D035" w14:textId="77777777" w:rsidR="00F35761" w:rsidRPr="00F35761" w:rsidRDefault="00F35761" w:rsidP="00F35761">
      <w:pPr>
        <w:autoSpaceDE w:val="0"/>
        <w:autoSpaceDN w:val="0"/>
        <w:adjustRightInd w:val="0"/>
        <w:spacing w:before="120" w:after="120" w:line="276" w:lineRule="auto"/>
        <w:jc w:val="both"/>
        <w:rPr>
          <w:rFonts w:ascii="Arial" w:eastAsia="Calibri" w:hAnsi="Arial" w:cs="Arial"/>
        </w:rPr>
      </w:pPr>
      <w:r w:rsidRPr="00F35761">
        <w:rPr>
          <w:rFonts w:ascii="Arial" w:eastAsia="Calibri" w:hAnsi="Arial" w:cs="Arial"/>
        </w:rPr>
        <w:t>A Prescribed Ecology Action Report (PEAR) was prepared by Abel Ecology. Two (2) locally listed threatened plant species are located on the site, being:</w:t>
      </w:r>
    </w:p>
    <w:p w14:paraId="7F6E6C2C" w14:textId="77777777" w:rsidR="00F35761" w:rsidRPr="00F35761" w:rsidRDefault="00F35761" w:rsidP="00F35761">
      <w:pPr>
        <w:numPr>
          <w:ilvl w:val="0"/>
          <w:numId w:val="3"/>
        </w:numPr>
        <w:autoSpaceDE w:val="0"/>
        <w:autoSpaceDN w:val="0"/>
        <w:adjustRightInd w:val="0"/>
        <w:spacing w:before="120" w:after="120" w:line="276" w:lineRule="auto"/>
        <w:jc w:val="both"/>
        <w:rPr>
          <w:rFonts w:ascii="Arial" w:eastAsia="Calibri" w:hAnsi="Arial" w:cs="Arial"/>
          <w:i/>
          <w:iCs/>
        </w:rPr>
      </w:pPr>
      <w:r w:rsidRPr="00F35761">
        <w:rPr>
          <w:rFonts w:ascii="Arial" w:eastAsia="Calibri" w:hAnsi="Arial" w:cs="Arial"/>
          <w:i/>
          <w:iCs/>
        </w:rPr>
        <w:t xml:space="preserve">Acacia Pendula (one large tree, two smaller trees and one dozen juvenile trees surrounding these trees). </w:t>
      </w:r>
    </w:p>
    <w:p w14:paraId="4A38DBFB" w14:textId="77777777" w:rsidR="00F35761" w:rsidRPr="00F35761" w:rsidRDefault="00F35761" w:rsidP="00F35761">
      <w:pPr>
        <w:numPr>
          <w:ilvl w:val="0"/>
          <w:numId w:val="3"/>
        </w:numPr>
        <w:autoSpaceDE w:val="0"/>
        <w:autoSpaceDN w:val="0"/>
        <w:adjustRightInd w:val="0"/>
        <w:spacing w:before="120" w:after="120" w:line="276" w:lineRule="auto"/>
        <w:jc w:val="both"/>
        <w:rPr>
          <w:rFonts w:ascii="Arial" w:eastAsia="Calibri" w:hAnsi="Arial" w:cs="Arial"/>
          <w:i/>
          <w:iCs/>
        </w:rPr>
      </w:pPr>
      <w:r w:rsidRPr="00F35761">
        <w:rPr>
          <w:rFonts w:ascii="Arial" w:eastAsia="Calibri" w:hAnsi="Arial" w:cs="Arial"/>
          <w:i/>
          <w:iCs/>
        </w:rPr>
        <w:t xml:space="preserve">Eucalyptus camaldulensis (one large tree in the </w:t>
      </w:r>
      <w:proofErr w:type="gramStart"/>
      <w:r w:rsidRPr="00F35761">
        <w:rPr>
          <w:rFonts w:ascii="Arial" w:eastAsia="Calibri" w:hAnsi="Arial" w:cs="Arial"/>
          <w:i/>
          <w:iCs/>
        </w:rPr>
        <w:t>north west</w:t>
      </w:r>
      <w:proofErr w:type="gramEnd"/>
      <w:r w:rsidRPr="00F35761">
        <w:rPr>
          <w:rFonts w:ascii="Arial" w:eastAsia="Calibri" w:hAnsi="Arial" w:cs="Arial"/>
          <w:i/>
          <w:iCs/>
        </w:rPr>
        <w:t xml:space="preserve"> and one smaller one near the existing driveway)</w:t>
      </w:r>
    </w:p>
    <w:p w14:paraId="025BF9BD" w14:textId="1FF48D57" w:rsidR="00F35761" w:rsidRPr="00F35761" w:rsidRDefault="00B547F8" w:rsidP="00F35761">
      <w:pPr>
        <w:autoSpaceDE w:val="0"/>
        <w:autoSpaceDN w:val="0"/>
        <w:adjustRightInd w:val="0"/>
        <w:spacing w:before="120" w:after="120" w:line="276" w:lineRule="auto"/>
        <w:jc w:val="both"/>
        <w:rPr>
          <w:rFonts w:ascii="Arial" w:eastAsia="Calibri" w:hAnsi="Arial" w:cs="Arial"/>
        </w:rPr>
      </w:pPr>
      <w:r w:rsidRPr="00B547F8">
        <w:rPr>
          <w:rFonts w:ascii="Arial" w:eastAsia="Calibri" w:hAnsi="Arial" w:cs="Arial"/>
        </w:rPr>
        <w:t xml:space="preserve">The two locally listed threatened plant species are not located within the development footprint and will require protection during works. </w:t>
      </w:r>
      <w:r w:rsidR="00F35761" w:rsidRPr="00F35761">
        <w:rPr>
          <w:rFonts w:ascii="Arial" w:eastAsia="Calibri" w:hAnsi="Arial" w:cs="Arial"/>
        </w:rPr>
        <w:t xml:space="preserve">No endangered Ecological Communities or habitat trees were observed on the site. </w:t>
      </w:r>
    </w:p>
    <w:p w14:paraId="1D887B10" w14:textId="77777777" w:rsidR="00F35761" w:rsidRPr="00F35761" w:rsidRDefault="00F35761" w:rsidP="00F35761">
      <w:pPr>
        <w:autoSpaceDE w:val="0"/>
        <w:autoSpaceDN w:val="0"/>
        <w:adjustRightInd w:val="0"/>
        <w:spacing w:before="120" w:after="120" w:line="276" w:lineRule="auto"/>
        <w:jc w:val="both"/>
        <w:rPr>
          <w:rFonts w:ascii="Arial" w:eastAsia="Calibri" w:hAnsi="Arial" w:cs="Arial"/>
        </w:rPr>
      </w:pPr>
      <w:r w:rsidRPr="00F35761">
        <w:rPr>
          <w:rFonts w:ascii="Arial" w:eastAsia="Calibri" w:hAnsi="Arial" w:cs="Arial"/>
        </w:rPr>
        <w:t>Two (2) trees which are listed weeds of National Significance are also located on the site, being:</w:t>
      </w:r>
    </w:p>
    <w:p w14:paraId="17E5DF85" w14:textId="77777777" w:rsidR="00F35761" w:rsidRPr="00F35761" w:rsidRDefault="00F35761" w:rsidP="00F35761">
      <w:pPr>
        <w:numPr>
          <w:ilvl w:val="0"/>
          <w:numId w:val="4"/>
        </w:numPr>
        <w:autoSpaceDE w:val="0"/>
        <w:autoSpaceDN w:val="0"/>
        <w:adjustRightInd w:val="0"/>
        <w:spacing w:before="120" w:after="120" w:line="276" w:lineRule="auto"/>
        <w:jc w:val="both"/>
        <w:rPr>
          <w:rFonts w:ascii="Arial" w:eastAsia="Calibri" w:hAnsi="Arial" w:cs="Arial"/>
          <w:i/>
          <w:iCs/>
        </w:rPr>
      </w:pPr>
      <w:proofErr w:type="spellStart"/>
      <w:r w:rsidRPr="00F35761">
        <w:rPr>
          <w:rFonts w:ascii="Arial" w:eastAsia="Calibri" w:hAnsi="Arial" w:cs="Arial"/>
          <w:i/>
          <w:iCs/>
        </w:rPr>
        <w:t>Tamarix</w:t>
      </w:r>
      <w:proofErr w:type="spellEnd"/>
      <w:r w:rsidRPr="00F35761">
        <w:rPr>
          <w:rFonts w:ascii="Arial" w:eastAsia="Calibri" w:hAnsi="Arial" w:cs="Arial"/>
          <w:i/>
          <w:iCs/>
        </w:rPr>
        <w:t xml:space="preserve"> </w:t>
      </w:r>
      <w:proofErr w:type="spellStart"/>
      <w:r w:rsidRPr="00F35761">
        <w:rPr>
          <w:rFonts w:ascii="Arial" w:eastAsia="Calibri" w:hAnsi="Arial" w:cs="Arial"/>
          <w:i/>
          <w:iCs/>
        </w:rPr>
        <w:t>aphylla</w:t>
      </w:r>
      <w:proofErr w:type="spellEnd"/>
      <w:r w:rsidRPr="00F35761">
        <w:rPr>
          <w:rFonts w:ascii="Arial" w:eastAsia="Calibri" w:hAnsi="Arial" w:cs="Arial"/>
          <w:i/>
          <w:iCs/>
        </w:rPr>
        <w:t xml:space="preserve"> (Athel Pine)</w:t>
      </w:r>
    </w:p>
    <w:p w14:paraId="68BCBF77" w14:textId="77777777" w:rsidR="00F35761" w:rsidRPr="00F35761" w:rsidRDefault="00F35761" w:rsidP="00F35761">
      <w:pPr>
        <w:numPr>
          <w:ilvl w:val="0"/>
          <w:numId w:val="4"/>
        </w:numPr>
        <w:autoSpaceDE w:val="0"/>
        <w:autoSpaceDN w:val="0"/>
        <w:adjustRightInd w:val="0"/>
        <w:spacing w:before="120" w:after="120" w:line="276" w:lineRule="auto"/>
        <w:jc w:val="both"/>
        <w:rPr>
          <w:rFonts w:ascii="Arial" w:eastAsia="Calibri" w:hAnsi="Arial" w:cs="Arial"/>
          <w:i/>
          <w:iCs/>
        </w:rPr>
      </w:pPr>
      <w:r w:rsidRPr="00F35761">
        <w:rPr>
          <w:rFonts w:ascii="Arial" w:eastAsia="Calibri" w:hAnsi="Arial" w:cs="Arial"/>
          <w:i/>
          <w:iCs/>
        </w:rPr>
        <w:t xml:space="preserve">Phoenix </w:t>
      </w:r>
      <w:proofErr w:type="spellStart"/>
      <w:r w:rsidRPr="00F35761">
        <w:rPr>
          <w:rFonts w:ascii="Arial" w:eastAsia="Calibri" w:hAnsi="Arial" w:cs="Arial"/>
          <w:i/>
          <w:iCs/>
        </w:rPr>
        <w:t>canariensis</w:t>
      </w:r>
      <w:proofErr w:type="spellEnd"/>
      <w:r w:rsidRPr="00F35761">
        <w:rPr>
          <w:rFonts w:ascii="Arial" w:eastAsia="Calibri" w:hAnsi="Arial" w:cs="Arial"/>
          <w:i/>
          <w:iCs/>
        </w:rPr>
        <w:t xml:space="preserve"> (canary Island Date Palm)</w:t>
      </w:r>
    </w:p>
    <w:p w14:paraId="125DA8F4" w14:textId="77777777" w:rsidR="00F35761" w:rsidRDefault="00F35761" w:rsidP="00586F05">
      <w:pPr>
        <w:autoSpaceDE w:val="0"/>
        <w:autoSpaceDN w:val="0"/>
        <w:adjustRightInd w:val="0"/>
        <w:spacing w:before="120" w:after="120" w:line="276" w:lineRule="auto"/>
        <w:jc w:val="both"/>
        <w:rPr>
          <w:rFonts w:ascii="Arial" w:eastAsia="Calibri" w:hAnsi="Arial" w:cs="Arial"/>
        </w:rPr>
      </w:pPr>
    </w:p>
    <w:p w14:paraId="74DAEA2D" w14:textId="0A6651D2" w:rsidR="00586F05" w:rsidRPr="00586F05" w:rsidRDefault="00586F05" w:rsidP="00586F05">
      <w:pPr>
        <w:autoSpaceDE w:val="0"/>
        <w:autoSpaceDN w:val="0"/>
        <w:adjustRightInd w:val="0"/>
        <w:spacing w:before="120" w:after="120" w:line="276" w:lineRule="auto"/>
        <w:jc w:val="both"/>
        <w:rPr>
          <w:rFonts w:ascii="Arial" w:eastAsia="Calibri" w:hAnsi="Arial" w:cs="Arial"/>
        </w:rPr>
      </w:pPr>
      <w:r w:rsidRPr="00586F05">
        <w:rPr>
          <w:rFonts w:ascii="Arial" w:eastAsia="Calibri" w:hAnsi="Arial" w:cs="Arial"/>
        </w:rPr>
        <w:t xml:space="preserve">The subject site is flood affected land.  See Map </w:t>
      </w:r>
      <w:r w:rsidR="00BC511C">
        <w:rPr>
          <w:rFonts w:ascii="Arial" w:eastAsia="Calibri" w:hAnsi="Arial" w:cs="Arial"/>
        </w:rPr>
        <w:t>2</w:t>
      </w:r>
      <w:r w:rsidRPr="00586F05">
        <w:rPr>
          <w:rFonts w:ascii="Arial" w:eastAsia="Calibri" w:hAnsi="Arial" w:cs="Arial"/>
        </w:rPr>
        <w:t xml:space="preserve"> for details.</w:t>
      </w:r>
    </w:p>
    <w:p w14:paraId="53AB1880" w14:textId="25529E89" w:rsidR="00B547F8" w:rsidRPr="00B547F8" w:rsidRDefault="00B547F8" w:rsidP="00B547F8">
      <w:pPr>
        <w:rPr>
          <w:rFonts w:ascii="Arial" w:eastAsia="Calibri" w:hAnsi="Arial" w:cs="Arial"/>
          <w:bCs/>
        </w:rPr>
      </w:pPr>
      <w:r w:rsidRPr="00B547F8">
        <w:rPr>
          <w:rFonts w:ascii="Arial" w:eastAsia="Calibri" w:hAnsi="Arial" w:cs="Arial"/>
          <w:bCs/>
        </w:rPr>
        <w:lastRenderedPageBreak/>
        <w:t xml:space="preserve">Royal </w:t>
      </w:r>
      <w:proofErr w:type="spellStart"/>
      <w:r w:rsidRPr="00B547F8">
        <w:rPr>
          <w:rFonts w:ascii="Arial" w:eastAsia="Calibri" w:hAnsi="Arial" w:cs="Arial"/>
          <w:bCs/>
        </w:rPr>
        <w:t>Hoskining</w:t>
      </w:r>
      <w:proofErr w:type="spellEnd"/>
      <w:r w:rsidRPr="00B547F8">
        <w:rPr>
          <w:rFonts w:ascii="Arial" w:eastAsia="Calibri" w:hAnsi="Arial" w:cs="Arial"/>
          <w:bCs/>
        </w:rPr>
        <w:t xml:space="preserve"> DHV (RHDHV) prepared a Flood Information and Levels Memo for the site. </w:t>
      </w:r>
      <w:r>
        <w:rPr>
          <w:rFonts w:ascii="Arial" w:eastAsia="Calibri" w:hAnsi="Arial" w:cs="Arial"/>
          <w:bCs/>
        </w:rPr>
        <w:t>This</w:t>
      </w:r>
      <w:r w:rsidRPr="00B547F8">
        <w:rPr>
          <w:rFonts w:ascii="Arial" w:eastAsia="Calibri" w:hAnsi="Arial" w:cs="Arial"/>
          <w:bCs/>
        </w:rPr>
        <w:t xml:space="preserve"> identifies flood risk on the site from Muscle Creek and potential mitigation measures. </w:t>
      </w:r>
      <w:r>
        <w:rPr>
          <w:rFonts w:ascii="Arial" w:eastAsia="Calibri" w:hAnsi="Arial" w:cs="Arial"/>
          <w:bCs/>
        </w:rPr>
        <w:t xml:space="preserve"> </w:t>
      </w:r>
      <w:r w:rsidRPr="00B547F8">
        <w:rPr>
          <w:rFonts w:ascii="Arial" w:eastAsia="Calibri" w:hAnsi="Arial" w:cs="Arial"/>
          <w:bCs/>
        </w:rPr>
        <w:t>The site is not a high hazard flood location and buildings could be readily designed with flood floor levels above the 1% AEP flood level.</w:t>
      </w:r>
    </w:p>
    <w:p w14:paraId="1F119447" w14:textId="3F2E479C" w:rsidR="00B547F8" w:rsidRDefault="00B547F8" w:rsidP="00B547F8">
      <w:pPr>
        <w:rPr>
          <w:rFonts w:ascii="Arial" w:eastAsia="Calibri" w:hAnsi="Arial" w:cs="Arial"/>
          <w:bCs/>
        </w:rPr>
      </w:pPr>
      <w:r w:rsidRPr="00B547F8">
        <w:rPr>
          <w:rFonts w:ascii="Arial" w:eastAsia="Calibri" w:hAnsi="Arial" w:cs="Arial"/>
          <w:bCs/>
        </w:rPr>
        <w:t xml:space="preserve">Douglas Partners undertook a Detailed Site Investigation for contamination. The report identified that two (2) Hazchem buildings on site contained remnants of previous chemical storage (i.e., containers of pesticides), however there was evidence of chemicals leaking from the buildings. Fibrous cement fragments were located in the </w:t>
      </w:r>
      <w:proofErr w:type="gramStart"/>
      <w:r w:rsidRPr="00B547F8">
        <w:rPr>
          <w:rFonts w:ascii="Arial" w:eastAsia="Calibri" w:hAnsi="Arial" w:cs="Arial"/>
          <w:bCs/>
        </w:rPr>
        <w:t>south eastern</w:t>
      </w:r>
      <w:proofErr w:type="gramEnd"/>
      <w:r w:rsidRPr="00B547F8">
        <w:rPr>
          <w:rFonts w:ascii="Arial" w:eastAsia="Calibri" w:hAnsi="Arial" w:cs="Arial"/>
          <w:bCs/>
        </w:rPr>
        <w:t xml:space="preserve"> area of the site. </w:t>
      </w:r>
    </w:p>
    <w:p w14:paraId="58A5F870" w14:textId="55DC9D8A" w:rsidR="00B547F8" w:rsidRPr="00B547F8" w:rsidRDefault="00B547F8" w:rsidP="00B547F8">
      <w:pPr>
        <w:rPr>
          <w:rFonts w:ascii="Arial" w:eastAsia="Calibri" w:hAnsi="Arial" w:cs="Arial"/>
          <w:bCs/>
        </w:rPr>
      </w:pPr>
      <w:r w:rsidRPr="00B547F8">
        <w:rPr>
          <w:rFonts w:ascii="Arial" w:eastAsia="Calibri" w:hAnsi="Arial" w:cs="Arial"/>
          <w:bCs/>
        </w:rPr>
        <w:t xml:space="preserve">A Remediation Action Plan </w:t>
      </w:r>
      <w:r>
        <w:rPr>
          <w:rFonts w:ascii="Arial" w:eastAsia="Calibri" w:hAnsi="Arial" w:cs="Arial"/>
          <w:bCs/>
        </w:rPr>
        <w:t xml:space="preserve">(RAP) </w:t>
      </w:r>
      <w:r w:rsidRPr="00B547F8">
        <w:rPr>
          <w:rFonts w:ascii="Arial" w:eastAsia="Calibri" w:hAnsi="Arial" w:cs="Arial"/>
          <w:bCs/>
        </w:rPr>
        <w:t>was prepared by Douglas Partners to address the localised soil contamination identified</w:t>
      </w:r>
      <w:r>
        <w:rPr>
          <w:rFonts w:ascii="Arial" w:eastAsia="Calibri" w:hAnsi="Arial" w:cs="Arial"/>
          <w:bCs/>
        </w:rPr>
        <w:t xml:space="preserve">.  </w:t>
      </w:r>
      <w:r w:rsidRPr="00B547F8">
        <w:rPr>
          <w:rFonts w:ascii="Arial" w:eastAsia="Calibri" w:hAnsi="Arial" w:cs="Arial"/>
          <w:bCs/>
        </w:rPr>
        <w:t xml:space="preserve">The objective of the RAP is to provide procedures to remediate the site in an acceptable manner, with minimal environmental impact, to a condition suitable for </w:t>
      </w:r>
      <w:r>
        <w:rPr>
          <w:rFonts w:ascii="Arial" w:eastAsia="Calibri" w:hAnsi="Arial" w:cs="Arial"/>
          <w:bCs/>
        </w:rPr>
        <w:t>a</w:t>
      </w:r>
      <w:r w:rsidRPr="00B547F8">
        <w:rPr>
          <w:rFonts w:ascii="Arial" w:eastAsia="Calibri" w:hAnsi="Arial" w:cs="Arial"/>
          <w:bCs/>
        </w:rPr>
        <w:t xml:space="preserve"> school </w:t>
      </w:r>
      <w:r>
        <w:rPr>
          <w:rFonts w:ascii="Arial" w:eastAsia="Calibri" w:hAnsi="Arial" w:cs="Arial"/>
          <w:bCs/>
        </w:rPr>
        <w:t xml:space="preserve">or residential </w:t>
      </w:r>
      <w:r w:rsidRPr="00B547F8">
        <w:rPr>
          <w:rFonts w:ascii="Arial" w:eastAsia="Calibri" w:hAnsi="Arial" w:cs="Arial"/>
          <w:bCs/>
        </w:rPr>
        <w:t>development.</w:t>
      </w:r>
    </w:p>
    <w:p w14:paraId="6D7DF600" w14:textId="77777777" w:rsidR="00B547F8" w:rsidRPr="00B547F8" w:rsidRDefault="00B547F8" w:rsidP="00B547F8">
      <w:pPr>
        <w:rPr>
          <w:rFonts w:ascii="Arial" w:eastAsia="Calibri" w:hAnsi="Arial" w:cs="Arial"/>
          <w:bCs/>
        </w:rPr>
      </w:pPr>
    </w:p>
    <w:p w14:paraId="735EE5D9" w14:textId="639A9907" w:rsidR="00BC511C" w:rsidRDefault="00BC511C">
      <w:r>
        <w:br w:type="page"/>
      </w:r>
    </w:p>
    <w:p w14:paraId="44648D26" w14:textId="77777777" w:rsidR="00BC511C" w:rsidRPr="00BC511C" w:rsidRDefault="00BC511C" w:rsidP="00BC511C">
      <w:pPr>
        <w:spacing w:after="200" w:line="276" w:lineRule="auto"/>
        <w:rPr>
          <w:rFonts w:ascii="Arial" w:eastAsia="Calibri" w:hAnsi="Arial" w:cs="Arial"/>
          <w:b/>
        </w:rPr>
      </w:pPr>
      <w:r w:rsidRPr="00BC511C">
        <w:rPr>
          <w:rFonts w:ascii="Arial" w:eastAsia="Calibri" w:hAnsi="Arial" w:cs="Arial"/>
          <w:b/>
        </w:rPr>
        <w:lastRenderedPageBreak/>
        <w:t>Map 1 – Locality</w:t>
      </w:r>
    </w:p>
    <w:p w14:paraId="3C78028D" w14:textId="60E19677" w:rsidR="00586F05" w:rsidRDefault="00B547F8">
      <w:r>
        <w:rPr>
          <w:noProof/>
        </w:rPr>
        <w:drawing>
          <wp:inline distT="0" distB="0" distL="0" distR="0" wp14:anchorId="1A8F444C" wp14:editId="7CAE5D02">
            <wp:extent cx="5634593" cy="4287328"/>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56358" cy="4303889"/>
                    </a:xfrm>
                    <a:prstGeom prst="rect">
                      <a:avLst/>
                    </a:prstGeom>
                    <a:noFill/>
                  </pic:spPr>
                </pic:pic>
              </a:graphicData>
            </a:graphic>
          </wp:inline>
        </w:drawing>
      </w:r>
    </w:p>
    <w:p w14:paraId="51C7F16E" w14:textId="48330F2F" w:rsidR="00716E0E" w:rsidRDefault="00716E0E">
      <w:r>
        <w:br w:type="page"/>
      </w:r>
    </w:p>
    <w:p w14:paraId="56EB597C" w14:textId="06772CA0" w:rsidR="00837909" w:rsidRPr="00837909" w:rsidRDefault="00837909" w:rsidP="00837909">
      <w:pPr>
        <w:spacing w:after="200" w:line="276" w:lineRule="auto"/>
        <w:rPr>
          <w:rFonts w:ascii="Arial" w:eastAsia="Calibri" w:hAnsi="Arial" w:cs="Arial"/>
          <w:b/>
        </w:rPr>
      </w:pPr>
      <w:r w:rsidRPr="00837909">
        <w:rPr>
          <w:rFonts w:ascii="Arial" w:eastAsia="Calibri" w:hAnsi="Arial" w:cs="Arial"/>
          <w:b/>
        </w:rPr>
        <w:lastRenderedPageBreak/>
        <w:t>Map 2 – Flood mapping</w:t>
      </w:r>
    </w:p>
    <w:p w14:paraId="17990C4F" w14:textId="17E1DEC8" w:rsidR="00B547F8" w:rsidRDefault="00B547F8">
      <w:pPr>
        <w:rPr>
          <w:rFonts w:ascii="Arial" w:eastAsia="Calibri" w:hAnsi="Arial" w:cs="Arial"/>
          <w:bCs/>
          <w:lang w:val="en-GB"/>
        </w:rPr>
      </w:pPr>
      <w:r>
        <w:rPr>
          <w:noProof/>
        </w:rPr>
        <w:drawing>
          <wp:inline distT="0" distB="0" distL="0" distR="0" wp14:anchorId="2AEFFA60" wp14:editId="5F2D08C1">
            <wp:extent cx="4500644" cy="5365630"/>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09480" cy="5376164"/>
                    </a:xfrm>
                    <a:prstGeom prst="rect">
                      <a:avLst/>
                    </a:prstGeom>
                    <a:noFill/>
                  </pic:spPr>
                </pic:pic>
              </a:graphicData>
            </a:graphic>
          </wp:inline>
        </w:drawing>
      </w:r>
    </w:p>
    <w:p w14:paraId="42200C09" w14:textId="7354581D" w:rsidR="00837909" w:rsidRDefault="00837909"/>
    <w:p w14:paraId="66496339" w14:textId="273BCC4A" w:rsidR="00716E0E" w:rsidRPr="00716E0E" w:rsidRDefault="00716E0E" w:rsidP="00716E0E">
      <w:pPr>
        <w:spacing w:after="200" w:line="276" w:lineRule="auto"/>
        <w:rPr>
          <w:rFonts w:ascii="Arial" w:eastAsia="Calibri" w:hAnsi="Arial" w:cs="Arial"/>
          <w:b/>
        </w:rPr>
      </w:pPr>
      <w:r>
        <w:br w:type="page"/>
      </w:r>
      <w:r w:rsidRPr="00716E0E">
        <w:rPr>
          <w:rFonts w:ascii="Arial" w:eastAsia="Calibri" w:hAnsi="Arial" w:cs="Arial"/>
          <w:b/>
        </w:rPr>
        <w:lastRenderedPageBreak/>
        <w:t xml:space="preserve">Map 3 </w:t>
      </w:r>
      <w:r w:rsidRPr="00716E0E">
        <w:rPr>
          <w:rFonts w:ascii="Arial" w:eastAsia="Calibri" w:hAnsi="Arial" w:cs="Arial"/>
          <w:b/>
        </w:rPr>
        <w:t>Proposed Zoning – R1 General Residential</w:t>
      </w:r>
    </w:p>
    <w:p w14:paraId="5B610F6F" w14:textId="69B55800" w:rsidR="00716E0E" w:rsidRDefault="00716E0E">
      <w:r>
        <w:rPr>
          <w:noProof/>
        </w:rPr>
        <w:drawing>
          <wp:inline distT="0" distB="0" distL="0" distR="0" wp14:anchorId="325136EF" wp14:editId="2EFAE1CE">
            <wp:extent cx="5041900" cy="2761615"/>
            <wp:effectExtent l="0" t="0" r="635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1900" cy="2761615"/>
                    </a:xfrm>
                    <a:prstGeom prst="rect">
                      <a:avLst/>
                    </a:prstGeom>
                    <a:noFill/>
                  </pic:spPr>
                </pic:pic>
              </a:graphicData>
            </a:graphic>
          </wp:inline>
        </w:drawing>
      </w:r>
    </w:p>
    <w:p w14:paraId="6096C084" w14:textId="1264732E" w:rsidR="00716E0E" w:rsidRDefault="00716E0E"/>
    <w:p w14:paraId="32A35C6A" w14:textId="34C53A60" w:rsidR="00716E0E" w:rsidRDefault="00716E0E" w:rsidP="00716E0E">
      <w:pPr>
        <w:spacing w:after="200" w:line="276" w:lineRule="auto"/>
        <w:rPr>
          <w:rFonts w:ascii="Arial" w:eastAsia="Calibri" w:hAnsi="Arial" w:cs="Arial"/>
          <w:b/>
        </w:rPr>
      </w:pPr>
      <w:r w:rsidRPr="00716E0E">
        <w:rPr>
          <w:rFonts w:ascii="Arial" w:eastAsia="Calibri" w:hAnsi="Arial" w:cs="Arial"/>
          <w:b/>
        </w:rPr>
        <w:t xml:space="preserve">Map 4 </w:t>
      </w:r>
      <w:r w:rsidRPr="00716E0E">
        <w:rPr>
          <w:rFonts w:ascii="Arial" w:eastAsia="Calibri" w:hAnsi="Arial" w:cs="Arial"/>
          <w:b/>
        </w:rPr>
        <w:t>Proposed building height – 8.5m</w:t>
      </w:r>
    </w:p>
    <w:p w14:paraId="0D5D4A13" w14:textId="444A74F6" w:rsidR="00716E0E" w:rsidRPr="00716E0E" w:rsidRDefault="00716E0E" w:rsidP="00716E0E">
      <w:pPr>
        <w:spacing w:after="200" w:line="276" w:lineRule="auto"/>
        <w:rPr>
          <w:rFonts w:ascii="Arial" w:eastAsia="Calibri" w:hAnsi="Arial" w:cs="Arial"/>
          <w:bCs/>
        </w:rPr>
      </w:pPr>
      <w:r>
        <w:rPr>
          <w:rFonts w:ascii="Arial" w:eastAsia="Calibri" w:hAnsi="Arial" w:cs="Arial"/>
          <w:bCs/>
          <w:noProof/>
        </w:rPr>
        <w:drawing>
          <wp:inline distT="0" distB="0" distL="0" distR="0" wp14:anchorId="2599C25A" wp14:editId="13C9EB09">
            <wp:extent cx="5041900" cy="2780030"/>
            <wp:effectExtent l="0" t="0" r="635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1900" cy="2780030"/>
                    </a:xfrm>
                    <a:prstGeom prst="rect">
                      <a:avLst/>
                    </a:prstGeom>
                    <a:noFill/>
                  </pic:spPr>
                </pic:pic>
              </a:graphicData>
            </a:graphic>
          </wp:inline>
        </w:drawing>
      </w:r>
    </w:p>
    <w:p w14:paraId="173C767D" w14:textId="759F9429" w:rsidR="00716E0E" w:rsidRDefault="00716E0E">
      <w:pPr>
        <w:rPr>
          <w:rFonts w:ascii="Arial" w:eastAsia="Calibri" w:hAnsi="Arial" w:cs="Arial"/>
          <w:bCs/>
        </w:rPr>
      </w:pPr>
      <w:r>
        <w:rPr>
          <w:rFonts w:ascii="Arial" w:eastAsia="Calibri" w:hAnsi="Arial" w:cs="Arial"/>
          <w:bCs/>
        </w:rPr>
        <w:br w:type="page"/>
      </w:r>
    </w:p>
    <w:p w14:paraId="56E0D58A" w14:textId="7C77B3DF" w:rsidR="00716E0E" w:rsidRPr="00716E0E" w:rsidRDefault="00716E0E" w:rsidP="00716E0E">
      <w:pPr>
        <w:spacing w:after="200" w:line="276" w:lineRule="auto"/>
        <w:rPr>
          <w:rFonts w:ascii="Arial" w:eastAsia="Calibri" w:hAnsi="Arial" w:cs="Arial"/>
          <w:b/>
        </w:rPr>
      </w:pPr>
      <w:r w:rsidRPr="00716E0E">
        <w:rPr>
          <w:rFonts w:ascii="Arial" w:eastAsia="Calibri" w:hAnsi="Arial" w:cs="Arial"/>
          <w:b/>
        </w:rPr>
        <w:lastRenderedPageBreak/>
        <w:t>Map 5 Proposed Floor Space Ratio – 0.5:1</w:t>
      </w:r>
    </w:p>
    <w:p w14:paraId="51690C7C" w14:textId="72C7CA0F" w:rsidR="00716E0E" w:rsidRPr="00716E0E" w:rsidRDefault="00716E0E" w:rsidP="00716E0E">
      <w:pPr>
        <w:spacing w:after="200" w:line="276" w:lineRule="auto"/>
        <w:rPr>
          <w:rFonts w:ascii="Arial" w:eastAsia="Calibri" w:hAnsi="Arial" w:cs="Arial"/>
          <w:bCs/>
        </w:rPr>
      </w:pPr>
      <w:r>
        <w:rPr>
          <w:rFonts w:ascii="Arial" w:eastAsia="Calibri" w:hAnsi="Arial" w:cs="Arial"/>
          <w:bCs/>
          <w:noProof/>
        </w:rPr>
        <w:drawing>
          <wp:inline distT="0" distB="0" distL="0" distR="0" wp14:anchorId="7B58FB96" wp14:editId="6D6C6767">
            <wp:extent cx="5041900" cy="2780030"/>
            <wp:effectExtent l="0" t="0" r="635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1900" cy="2780030"/>
                    </a:xfrm>
                    <a:prstGeom prst="rect">
                      <a:avLst/>
                    </a:prstGeom>
                    <a:noFill/>
                  </pic:spPr>
                </pic:pic>
              </a:graphicData>
            </a:graphic>
          </wp:inline>
        </w:drawing>
      </w:r>
    </w:p>
    <w:sectPr w:rsidR="00716E0E" w:rsidRPr="00716E0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01531"/>
    <w:multiLevelType w:val="hybridMultilevel"/>
    <w:tmpl w:val="6D586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BDC04D7"/>
    <w:multiLevelType w:val="hybridMultilevel"/>
    <w:tmpl w:val="94808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6B84C91"/>
    <w:multiLevelType w:val="hybridMultilevel"/>
    <w:tmpl w:val="853E1DD4"/>
    <w:lvl w:ilvl="0" w:tplc="F01263B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4DA8651E"/>
    <w:multiLevelType w:val="hybridMultilevel"/>
    <w:tmpl w:val="853E1DD4"/>
    <w:lvl w:ilvl="0" w:tplc="F01263B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58980A3C"/>
    <w:multiLevelType w:val="hybridMultilevel"/>
    <w:tmpl w:val="26DE800E"/>
    <w:lvl w:ilvl="0" w:tplc="04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66AD3AD0"/>
    <w:multiLevelType w:val="hybridMultilevel"/>
    <w:tmpl w:val="00646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F05"/>
    <w:rsid w:val="004577D6"/>
    <w:rsid w:val="00491210"/>
    <w:rsid w:val="00586F05"/>
    <w:rsid w:val="00622FF4"/>
    <w:rsid w:val="00716E0E"/>
    <w:rsid w:val="00837909"/>
    <w:rsid w:val="00B547F8"/>
    <w:rsid w:val="00BC511C"/>
    <w:rsid w:val="00F357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AFB28"/>
  <w15:chartTrackingRefBased/>
  <w15:docId w15:val="{0D6B578D-36EB-41FC-9DDD-98D4E146E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86F05"/>
    <w:pPr>
      <w:spacing w:line="240" w:lineRule="auto"/>
    </w:pPr>
    <w:rPr>
      <w:rFonts w:ascii="Arial" w:eastAsia="Times New Roman" w:hAnsi="Arial" w:cs="Times New Roman"/>
      <w:lang w:eastAsia="en-AU"/>
    </w:rPr>
    <w:tblPr/>
  </w:style>
  <w:style w:type="paragraph" w:styleId="Caption">
    <w:name w:val="caption"/>
    <w:basedOn w:val="Normal"/>
    <w:next w:val="Normal"/>
    <w:uiPriority w:val="35"/>
    <w:unhideWhenUsed/>
    <w:qFormat/>
    <w:rsid w:val="004577D6"/>
    <w:pPr>
      <w:spacing w:after="200" w:line="240" w:lineRule="auto"/>
    </w:pPr>
    <w:rPr>
      <w:rFonts w:ascii="Arial" w:eastAsia="Times New Roman" w:hAnsi="Arial" w:cs="Times New Roman"/>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686</Words>
  <Characters>3723</Characters>
  <Application>Microsoft Office Word</Application>
  <DocSecurity>0</DocSecurity>
  <Lines>143</Lines>
  <Paragraphs>86</Paragraphs>
  <ScaleCrop>false</ScaleCrop>
  <HeadingPairs>
    <vt:vector size="2" baseType="variant">
      <vt:variant>
        <vt:lpstr>Title</vt:lpstr>
      </vt:variant>
      <vt:variant>
        <vt:i4>1</vt:i4>
      </vt:variant>
    </vt:vector>
  </HeadingPairs>
  <TitlesOfParts>
    <vt:vector size="1" baseType="lpstr">
      <vt:lpstr/>
    </vt:vector>
  </TitlesOfParts>
  <Company>Muswellbrook Shire Council</Company>
  <LinksUpToDate>false</LinksUpToDate>
  <CharactersWithSpaces>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Pope</dc:creator>
  <cp:keywords/>
  <dc:description/>
  <cp:lastModifiedBy>Sharon Pope</cp:lastModifiedBy>
  <cp:revision>2</cp:revision>
  <dcterms:created xsi:type="dcterms:W3CDTF">2022-01-09T23:53:00Z</dcterms:created>
  <dcterms:modified xsi:type="dcterms:W3CDTF">2022-01-09T23:53:00Z</dcterms:modified>
</cp:coreProperties>
</file>